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B406" w14:textId="7F11A28B" w:rsidR="00911B8F" w:rsidRPr="00116D50" w:rsidRDefault="00522DE6" w:rsidP="00911B8F">
      <w:pPr>
        <w:snapToGrid w:val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softHyphen/>
      </w:r>
      <w:r>
        <w:rPr>
          <w:rFonts w:ascii="Calibri" w:hAnsi="Calibri" w:cstheme="minorHAnsi"/>
          <w:noProof/>
          <w:sz w:val="22"/>
          <w:szCs w:val="22"/>
          <w:lang w:eastAsia="zh-TW"/>
        </w:rPr>
        <w:drawing>
          <wp:inline distT="0" distB="0" distL="0" distR="0" wp14:anchorId="1D1BBE69" wp14:editId="6FD1B19B">
            <wp:extent cx="5486400" cy="927100"/>
            <wp:effectExtent l="0" t="0" r="0" b="12700"/>
            <wp:docPr id="6" name="Picture 6" descr="Macintosh HD:Users:nickykunz:Downloads:550879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ckykunz:Downloads:5508796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938FD" w14:textId="77777777" w:rsidR="00EF69DF" w:rsidRPr="00116D50" w:rsidRDefault="00EF69DF" w:rsidP="00911B8F">
      <w:pPr>
        <w:rPr>
          <w:rFonts w:ascii="Calibri" w:hAnsi="Calibri" w:cstheme="minorHAnsi"/>
          <w:sz w:val="20"/>
          <w:szCs w:val="20"/>
        </w:rPr>
      </w:pPr>
    </w:p>
    <w:p w14:paraId="7DFB0239" w14:textId="62F183C4" w:rsidR="00911B8F" w:rsidRPr="00116D50" w:rsidRDefault="008A07AA" w:rsidP="00911B8F">
      <w:pPr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FOR RELEASE: May 3</w:t>
      </w:r>
      <w:r w:rsidR="00911B8F" w:rsidRPr="00116D50">
        <w:rPr>
          <w:rFonts w:ascii="Calibri" w:hAnsi="Calibri" w:cstheme="minorHAnsi"/>
          <w:sz w:val="20"/>
          <w:szCs w:val="20"/>
        </w:rPr>
        <w:t>, 2018</w:t>
      </w:r>
    </w:p>
    <w:p w14:paraId="21913FD1" w14:textId="77777777" w:rsidR="00911B8F" w:rsidRPr="00116D50" w:rsidRDefault="00911B8F" w:rsidP="00911B8F">
      <w:pPr>
        <w:rPr>
          <w:rFonts w:ascii="Calibri" w:hAnsi="Calibri" w:cstheme="minorHAnsi"/>
          <w:sz w:val="20"/>
          <w:szCs w:val="20"/>
        </w:rPr>
      </w:pPr>
      <w:r w:rsidRPr="00116D50">
        <w:rPr>
          <w:rFonts w:ascii="Calibri" w:hAnsi="Calibri" w:cstheme="minorHAnsi"/>
          <w:sz w:val="20"/>
          <w:szCs w:val="20"/>
        </w:rPr>
        <w:t>CONTACTS:</w:t>
      </w:r>
    </w:p>
    <w:p w14:paraId="5C4A04B9" w14:textId="77777777" w:rsidR="00911B8F" w:rsidRPr="00116D50" w:rsidRDefault="00911B8F" w:rsidP="00911B8F">
      <w:pPr>
        <w:rPr>
          <w:rFonts w:ascii="Calibri" w:hAnsi="Calibri" w:cstheme="minorHAnsi"/>
          <w:sz w:val="20"/>
          <w:szCs w:val="20"/>
        </w:rPr>
      </w:pPr>
      <w:r w:rsidRPr="00116D50">
        <w:rPr>
          <w:rFonts w:ascii="Calibri" w:hAnsi="Calibri" w:cstheme="minorHAnsi"/>
          <w:sz w:val="20"/>
          <w:szCs w:val="20"/>
        </w:rPr>
        <w:t xml:space="preserve">John Higginson, PGA TOUR Series-China, </w:t>
      </w:r>
      <w:hyperlink r:id="rId7" w:history="1">
        <w:r w:rsidRPr="00116D50">
          <w:rPr>
            <w:rStyle w:val="Hyperlink"/>
            <w:rFonts w:ascii="Calibri" w:hAnsi="Calibri" w:cstheme="minorHAnsi"/>
            <w:sz w:val="20"/>
            <w:szCs w:val="20"/>
          </w:rPr>
          <w:t>john@ii-int.com</w:t>
        </w:r>
      </w:hyperlink>
    </w:p>
    <w:p w14:paraId="1EA41835" w14:textId="77777777" w:rsidR="00911B8F" w:rsidRPr="00116D50" w:rsidRDefault="00911B8F" w:rsidP="00911B8F">
      <w:pPr>
        <w:rPr>
          <w:rFonts w:ascii="Calibri" w:hAnsi="Calibri" w:cstheme="minorHAnsi"/>
          <w:sz w:val="20"/>
          <w:szCs w:val="20"/>
        </w:rPr>
      </w:pPr>
      <w:r w:rsidRPr="00116D50">
        <w:rPr>
          <w:rFonts w:ascii="Calibri" w:hAnsi="Calibri" w:cstheme="minorHAnsi"/>
          <w:sz w:val="20"/>
          <w:szCs w:val="20"/>
        </w:rPr>
        <w:t xml:space="preserve">Laury Livsey, PGA TOUR, </w:t>
      </w:r>
      <w:hyperlink r:id="rId8" w:history="1">
        <w:r w:rsidRPr="00116D50">
          <w:rPr>
            <w:rStyle w:val="Hyperlink"/>
            <w:rFonts w:ascii="Calibri" w:hAnsi="Calibri" w:cstheme="minorHAnsi"/>
            <w:sz w:val="20"/>
            <w:szCs w:val="20"/>
          </w:rPr>
          <w:t>laurylivsey@pgatourhq.com</w:t>
        </w:r>
      </w:hyperlink>
    </w:p>
    <w:p w14:paraId="3161085A" w14:textId="77777777" w:rsidR="006E78A3" w:rsidRDefault="006E78A3" w:rsidP="007D4ABC">
      <w:pPr>
        <w:rPr>
          <w:rFonts w:ascii="Calibri" w:hAnsi="Calibri"/>
          <w:b/>
        </w:rPr>
      </w:pPr>
    </w:p>
    <w:tbl>
      <w:tblPr>
        <w:tblW w:w="8981" w:type="dxa"/>
        <w:tblInd w:w="93" w:type="dxa"/>
        <w:tblLook w:val="04A0" w:firstRow="1" w:lastRow="0" w:firstColumn="1" w:lastColumn="0" w:noHBand="0" w:noVBand="1"/>
      </w:tblPr>
      <w:tblGrid>
        <w:gridCol w:w="1118"/>
        <w:gridCol w:w="4543"/>
        <w:gridCol w:w="3320"/>
      </w:tblGrid>
      <w:tr w:rsidR="006F62AD" w:rsidRPr="0011213F" w14:paraId="6C8F6BBB" w14:textId="77777777" w:rsidTr="00AB39BC">
        <w:trPr>
          <w:trHeight w:val="300"/>
        </w:trPr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B9D8" w14:textId="77777777" w:rsidR="006F62AD" w:rsidRPr="00206D0B" w:rsidRDefault="006F62AD" w:rsidP="00AB39BC">
            <w:pPr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First-Round Leaderboard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423A" w14:textId="77777777" w:rsidR="006F62AD" w:rsidRPr="0011213F" w:rsidRDefault="006F62AD" w:rsidP="00AB39BC">
            <w:pPr>
              <w:rPr>
                <w:rFonts w:ascii="Calibri" w:eastAsia="SimSun" w:hAnsi="Calibri" w:cs="Times New Roman"/>
                <w:color w:val="000000"/>
                <w:lang w:eastAsia="zh-CN"/>
              </w:rPr>
            </w:pPr>
          </w:p>
        </w:tc>
      </w:tr>
      <w:tr w:rsidR="006F62AD" w:rsidRPr="0011213F" w14:paraId="3A6D441B" w14:textId="77777777" w:rsidTr="00AB39BC">
        <w:trPr>
          <w:trHeight w:val="300"/>
        </w:trPr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BC5" w14:textId="77777777" w:rsidR="006F62AD" w:rsidRPr="00206D0B" w:rsidRDefault="006F62AD" w:rsidP="00AB39BC">
            <w:pPr>
              <w:rPr>
                <w:rFonts w:ascii="Calibri" w:eastAsia="SimSun" w:hAnsi="Calibri" w:cs="Times New Roman"/>
                <w:b/>
                <w:bCs/>
                <w:color w:val="FF0000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bCs/>
                <w:color w:val="FF0000"/>
                <w:lang w:eastAsia="zh-CN"/>
              </w:rPr>
              <w:t>Changsha</w:t>
            </w:r>
            <w:r w:rsidRPr="00206D0B">
              <w:rPr>
                <w:rFonts w:ascii="Calibri" w:eastAsia="SimSun" w:hAnsi="Calibri" w:cs="Times New Roman"/>
                <w:b/>
                <w:bCs/>
                <w:color w:val="FF0000"/>
                <w:lang w:eastAsia="zh-CN"/>
              </w:rPr>
              <w:t xml:space="preserve"> Championship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FD18" w14:textId="77777777" w:rsidR="006F62AD" w:rsidRPr="0011213F" w:rsidRDefault="006F62AD" w:rsidP="00AB39BC">
            <w:pPr>
              <w:rPr>
                <w:rFonts w:ascii="Calibri" w:eastAsia="SimSun" w:hAnsi="Calibri" w:cs="Times New Roman"/>
                <w:color w:val="000000"/>
                <w:lang w:eastAsia="zh-CN"/>
              </w:rPr>
            </w:pPr>
          </w:p>
        </w:tc>
      </w:tr>
      <w:tr w:rsidR="006F62AD" w:rsidRPr="0011213F" w14:paraId="189C4162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71B" w14:textId="77777777" w:rsidR="006F62AD" w:rsidRPr="0011213F" w:rsidRDefault="006F62AD" w:rsidP="00AB39BC">
            <w:pPr>
              <w:rPr>
                <w:rFonts w:ascii="Calibri" w:eastAsia="SimSun" w:hAnsi="Calibri" w:cs="Times New Roman"/>
                <w:color w:val="000000"/>
                <w:lang w:eastAsia="zh-CN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A261" w14:textId="77777777" w:rsidR="006F62AD" w:rsidRPr="0011213F" w:rsidRDefault="006F62AD" w:rsidP="00AB39BC">
            <w:pPr>
              <w:rPr>
                <w:rFonts w:ascii="Calibri" w:eastAsia="SimSun" w:hAnsi="Calibri" w:cs="Times New Roman"/>
                <w:color w:val="000000"/>
                <w:lang w:eastAsia="zh-C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263A" w14:textId="77777777" w:rsidR="006F62AD" w:rsidRPr="0011213F" w:rsidRDefault="006F62AD" w:rsidP="00AB39BC">
            <w:pPr>
              <w:rPr>
                <w:rFonts w:ascii="Calibri" w:eastAsia="SimSun" w:hAnsi="Calibri" w:cs="Times New Roman"/>
                <w:color w:val="000000"/>
                <w:lang w:eastAsia="zh-CN"/>
              </w:rPr>
            </w:pPr>
          </w:p>
        </w:tc>
      </w:tr>
      <w:tr w:rsidR="006F62AD" w:rsidRPr="0011213F" w14:paraId="68167A0E" w14:textId="77777777" w:rsidTr="00AB39BC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1CED" w14:textId="77777777" w:rsidR="006F62AD" w:rsidRPr="0011213F" w:rsidRDefault="006F62AD" w:rsidP="00AB39BC">
            <w:pPr>
              <w:jc w:val="center"/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 w:rsidRPr="0011213F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Pos.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F26" w14:textId="77777777" w:rsidR="006F62AD" w:rsidRPr="0011213F" w:rsidRDefault="006F62AD" w:rsidP="00AB39BC">
            <w:pPr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 w:rsidRPr="0011213F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Name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A07C" w14:textId="77777777" w:rsidR="006F62AD" w:rsidRPr="0011213F" w:rsidRDefault="006F62AD" w:rsidP="00AB39BC">
            <w:pPr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 w:rsidRPr="0011213F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Scores</w:t>
            </w:r>
          </w:p>
        </w:tc>
      </w:tr>
      <w:tr w:rsidR="006F62AD" w:rsidRPr="0011213F" w14:paraId="11726A72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5017" w14:textId="77777777" w:rsidR="006F62AD" w:rsidRPr="00206D0B" w:rsidRDefault="006F62AD" w:rsidP="00AB39BC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5681" w14:textId="24E42A9F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Jeffrey Kang</w:t>
            </w:r>
            <w:r w:rsidR="00CB450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(U.S.)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5AA" w14:textId="77777777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33-33—66 (-6</w:t>
            </w: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6F62AD" w:rsidRPr="0011213F" w14:paraId="1A6F8C6A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54A1" w14:textId="77777777" w:rsidR="006F62AD" w:rsidRPr="00206D0B" w:rsidRDefault="006F62AD" w:rsidP="00AB39BC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DB1" w14:textId="6FC8EA24" w:rsidR="006F62AD" w:rsidRPr="00206D0B" w:rsidRDefault="00CB450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a-</w:t>
            </w:r>
            <w:r w:rsidR="006F62A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Bi Liu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(China)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73AE" w14:textId="77777777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36-32—68 (-4)</w:t>
            </w:r>
          </w:p>
        </w:tc>
      </w:tr>
      <w:tr w:rsidR="006F62AD" w:rsidRPr="0011213F" w14:paraId="34BA7E1D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8CCF" w14:textId="77777777" w:rsidR="006F62AD" w:rsidRPr="00206D0B" w:rsidRDefault="006F62AD" w:rsidP="00AB39BC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B3EC" w14:textId="21C7EFDA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Hongfu</w:t>
            </w:r>
            <w:proofErr w:type="spellEnd"/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Wu</w:t>
            </w:r>
            <w:r w:rsidR="00CB450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(China)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2C97" w14:textId="77777777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35-33—68 (-4)</w:t>
            </w:r>
          </w:p>
        </w:tc>
      </w:tr>
      <w:tr w:rsidR="006F62AD" w:rsidRPr="0011213F" w14:paraId="21C41D8D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F88" w14:textId="77777777" w:rsidR="006F62AD" w:rsidRPr="00206D0B" w:rsidRDefault="006F62AD" w:rsidP="00AB39BC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BCF" w14:textId="48E07C8A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Beonyeong</w:t>
            </w:r>
            <w:proofErr w:type="spellEnd"/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Lee</w:t>
            </w:r>
            <w:r w:rsidR="00CB450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</w:t>
            </w:r>
            <w:r w:rsidR="00265C9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Canad</w:t>
            </w:r>
            <w:bookmarkStart w:id="0" w:name="_GoBack"/>
            <w:bookmarkEnd w:id="0"/>
            <w:r w:rsidR="00CB450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a)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A126" w14:textId="77777777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34-34—68 (-4)</w:t>
            </w:r>
          </w:p>
        </w:tc>
      </w:tr>
      <w:tr w:rsidR="006F62AD" w:rsidRPr="0011213F" w14:paraId="2FE2D894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6FAE" w14:textId="77777777" w:rsidR="006F62AD" w:rsidRPr="00206D0B" w:rsidRDefault="006F62AD" w:rsidP="00AB39BC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4EA9" w14:textId="0696A159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Ryann </w:t>
            </w:r>
            <w:proofErr w:type="spellStart"/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Ree</w:t>
            </w:r>
            <w:proofErr w:type="spellEnd"/>
            <w:r w:rsidR="00CB450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(U.S.)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8B53" w14:textId="77777777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33-35—68 (-4)</w:t>
            </w:r>
          </w:p>
        </w:tc>
      </w:tr>
      <w:tr w:rsidR="006F62AD" w:rsidRPr="0011213F" w14:paraId="4C13E505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6F1F" w14:textId="77777777" w:rsidR="006F62AD" w:rsidRPr="00206D0B" w:rsidRDefault="006F62AD" w:rsidP="00AB39BC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B6E" w14:textId="0423A699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Chiehpo</w:t>
            </w:r>
            <w:proofErr w:type="spellEnd"/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Lee</w:t>
            </w:r>
            <w:r w:rsidR="00CB450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(Chinese Taipei)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CA1" w14:textId="77777777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36-33—69 (-3)</w:t>
            </w:r>
          </w:p>
        </w:tc>
      </w:tr>
      <w:tr w:rsidR="006F62AD" w:rsidRPr="0011213F" w14:paraId="1E19DF0A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C410" w14:textId="77777777" w:rsidR="006F62AD" w:rsidRPr="00206D0B" w:rsidRDefault="006F62AD" w:rsidP="00AB39BC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6C16" w14:textId="23C7B80F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Taihei Sato</w:t>
            </w:r>
            <w:r w:rsidR="00CB450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(Japan</w:t>
            </w:r>
            <w:r w:rsidR="00BC634E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4C66" w14:textId="77777777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36-33—69 (-3)</w:t>
            </w:r>
          </w:p>
        </w:tc>
      </w:tr>
      <w:tr w:rsidR="006F62AD" w:rsidRPr="0011213F" w14:paraId="71D033F4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5161" w14:textId="77777777" w:rsidR="006F62AD" w:rsidRPr="00206D0B" w:rsidRDefault="006F62AD" w:rsidP="00AB39BC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F2C5" w14:textId="61E8B043" w:rsidR="006F62AD" w:rsidRPr="00206D0B" w:rsidRDefault="00CB450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a-</w:t>
            </w:r>
            <w:proofErr w:type="spellStart"/>
            <w:r w:rsidR="006F62A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Yuxin</w:t>
            </w:r>
            <w:proofErr w:type="spellEnd"/>
            <w:r w:rsidR="006F62A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Lin (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China)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4510" w14:textId="77777777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36-33—69 (-3)</w:t>
            </w:r>
          </w:p>
        </w:tc>
      </w:tr>
      <w:tr w:rsidR="006F62AD" w:rsidRPr="0011213F" w14:paraId="6FDD8BC0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F9DF" w14:textId="77777777" w:rsidR="006F62AD" w:rsidRPr="00206D0B" w:rsidRDefault="006F62AD" w:rsidP="00AB39BC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BEF1" w14:textId="363496F4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Kurt </w:t>
            </w:r>
            <w:proofErr w:type="spellStart"/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Kitayama</w:t>
            </w:r>
            <w:proofErr w:type="spellEnd"/>
            <w:r w:rsidR="00CB450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(U.S.)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913" w14:textId="77777777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35-34—69 (-3)</w:t>
            </w:r>
          </w:p>
        </w:tc>
      </w:tr>
      <w:tr w:rsidR="006F62AD" w:rsidRPr="0011213F" w14:paraId="7B10DB8E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3A64" w14:textId="77777777" w:rsidR="006F62AD" w:rsidRPr="00206D0B" w:rsidRDefault="006F62AD" w:rsidP="00AB39BC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8B3" w14:textId="5E9E991A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Gregory Moss</w:t>
            </w:r>
            <w:r w:rsidR="00CB450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(U.S.)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19D" w14:textId="77777777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35-34—69 (-3)</w:t>
            </w:r>
          </w:p>
        </w:tc>
      </w:tr>
      <w:tr w:rsidR="006F62AD" w:rsidRPr="0011213F" w14:paraId="3F976393" w14:textId="77777777" w:rsidTr="00AB39B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747" w14:textId="77777777" w:rsidR="006F62AD" w:rsidRPr="00206D0B" w:rsidRDefault="006F62AD" w:rsidP="00AB39BC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206D0B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CFD4" w14:textId="01149AFF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Sam </w:t>
            </w:r>
            <w:proofErr w:type="spellStart"/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Chien</w:t>
            </w:r>
            <w:proofErr w:type="spellEnd"/>
            <w:r w:rsidR="00CB450D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(U.S.)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41B" w14:textId="77777777" w:rsidR="006F62AD" w:rsidRPr="00206D0B" w:rsidRDefault="006F62AD" w:rsidP="00AB39BC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34-35—69 (-3)</w:t>
            </w:r>
          </w:p>
        </w:tc>
      </w:tr>
    </w:tbl>
    <w:p w14:paraId="4708CB8D" w14:textId="77777777" w:rsidR="00964E1A" w:rsidRDefault="00964E1A" w:rsidP="00FA3901">
      <w:pPr>
        <w:jc w:val="center"/>
        <w:rPr>
          <w:rFonts w:ascii="Calibri" w:hAnsi="Calibri"/>
          <w:b/>
        </w:rPr>
      </w:pPr>
    </w:p>
    <w:p w14:paraId="5E5EC4EC" w14:textId="77777777" w:rsidR="00964E1A" w:rsidRDefault="00964E1A" w:rsidP="00FA390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American</w:t>
      </w:r>
      <w:r w:rsidR="007D4ABC">
        <w:rPr>
          <w:rFonts w:ascii="Calibri" w:hAnsi="Calibri"/>
          <w:b/>
        </w:rPr>
        <w:t xml:space="preserve"> Kang</w:t>
      </w:r>
      <w:r w:rsidR="00977C22">
        <w:rPr>
          <w:rFonts w:ascii="Calibri" w:hAnsi="Calibri"/>
          <w:b/>
        </w:rPr>
        <w:t xml:space="preserve"> </w:t>
      </w:r>
      <w:r w:rsidR="00967E56">
        <w:rPr>
          <w:rFonts w:ascii="Calibri" w:hAnsi="Calibri"/>
          <w:b/>
        </w:rPr>
        <w:t>leads Changsha</w:t>
      </w:r>
      <w:r>
        <w:rPr>
          <w:rFonts w:ascii="Calibri" w:hAnsi="Calibri"/>
          <w:b/>
        </w:rPr>
        <w:t xml:space="preserve"> Championship</w:t>
      </w:r>
    </w:p>
    <w:p w14:paraId="728A1FD0" w14:textId="7156BC44" w:rsidR="006E78A3" w:rsidRPr="00964E1A" w:rsidRDefault="00967E56" w:rsidP="00FA3901">
      <w:pPr>
        <w:jc w:val="center"/>
        <w:rPr>
          <w:rFonts w:ascii="Calibri" w:hAnsi="Calibri"/>
          <w:i/>
        </w:rPr>
      </w:pPr>
      <w:r w:rsidRPr="00964E1A">
        <w:rPr>
          <w:rFonts w:ascii="Calibri" w:hAnsi="Calibri"/>
          <w:i/>
        </w:rPr>
        <w:t xml:space="preserve">Chinese teen </w:t>
      </w:r>
      <w:proofErr w:type="spellStart"/>
      <w:r w:rsidRPr="00964E1A">
        <w:rPr>
          <w:rFonts w:ascii="Calibri" w:hAnsi="Calibri"/>
          <w:i/>
        </w:rPr>
        <w:t>Yuxin</w:t>
      </w:r>
      <w:proofErr w:type="spellEnd"/>
      <w:r w:rsidRPr="00964E1A">
        <w:rPr>
          <w:rFonts w:ascii="Calibri" w:hAnsi="Calibri"/>
          <w:i/>
        </w:rPr>
        <w:t xml:space="preserve"> Lin in the hunt</w:t>
      </w:r>
    </w:p>
    <w:p w14:paraId="3D100191" w14:textId="77777777" w:rsidR="00851235" w:rsidRDefault="00851235" w:rsidP="00BC4B6D">
      <w:pPr>
        <w:rPr>
          <w:rFonts w:ascii="Calibri" w:hAnsi="Calibri"/>
          <w:b/>
          <w:sz w:val="22"/>
          <w:szCs w:val="22"/>
        </w:rPr>
      </w:pPr>
    </w:p>
    <w:p w14:paraId="0CF72080" w14:textId="5458C1AA" w:rsidR="007D4ABC" w:rsidRPr="00405D87" w:rsidRDefault="00FA3901" w:rsidP="00CB450D">
      <w:pPr>
        <w:spacing w:after="200"/>
        <w:rPr>
          <w:rFonts w:ascii="Calibri" w:hAnsi="Calibri" w:cs="Arial"/>
          <w:sz w:val="22"/>
          <w:szCs w:val="22"/>
        </w:rPr>
      </w:pPr>
      <w:r w:rsidRPr="00405D87">
        <w:rPr>
          <w:rFonts w:ascii="Calibri" w:hAnsi="Calibri" w:cs="Arial"/>
          <w:sz w:val="22"/>
          <w:szCs w:val="22"/>
        </w:rPr>
        <w:t xml:space="preserve">CHANGSHA, </w:t>
      </w:r>
      <w:r w:rsidR="00964E1A">
        <w:rPr>
          <w:rFonts w:ascii="Calibri" w:hAnsi="Calibri" w:cs="Arial"/>
          <w:sz w:val="22"/>
          <w:szCs w:val="22"/>
        </w:rPr>
        <w:t>China</w:t>
      </w:r>
      <w:r w:rsidRPr="00405D87">
        <w:rPr>
          <w:rFonts w:ascii="Calibri" w:hAnsi="Calibri" w:cs="Arial"/>
          <w:sz w:val="22"/>
          <w:szCs w:val="22"/>
        </w:rPr>
        <w:t>—</w:t>
      </w:r>
      <w:r w:rsidR="006E78A3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American </w:t>
      </w:r>
      <w:r w:rsidR="007D4ABC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Jeffrey Kang</w:t>
      </w:r>
      <w:r w:rsidR="00964E1A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 is back in a familiar position. The</w:t>
      </w:r>
      <w:r w:rsidR="0030119C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 winner of the season-opening Chengdu Championship</w:t>
      </w:r>
      <w:r w:rsidR="006E78A3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="0030119C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shot</w:t>
      </w:r>
      <w:r w:rsidR="00977C22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 a</w:t>
      </w:r>
      <w:r w:rsidR="00116B1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n </w:t>
      </w:r>
      <w:r w:rsidR="00EF765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opening </w:t>
      </w:r>
      <w:r w:rsidR="007D4ABC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6-under 66</w:t>
      </w:r>
      <w:r w:rsidR="006E78A3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="00964E1A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Thursday </w:t>
      </w:r>
      <w:r w:rsidR="006E78A3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to </w:t>
      </w:r>
      <w:r w:rsidR="007D4ABC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take </w:t>
      </w:r>
      <w:r w:rsidR="001265B4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a </w:t>
      </w:r>
      <w:r w:rsidR="007D4ABC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two-shot</w:t>
      </w:r>
      <w:r w:rsidR="001265B4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="00265C9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advantage</w:t>
      </w:r>
      <w:r w:rsidR="006E78A3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 at the Changsha Championship</w:t>
      </w:r>
      <w:r w:rsidR="00964E1A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. He leads </w:t>
      </w:r>
      <w:r w:rsidR="006E1C2B">
        <w:rPr>
          <w:rFonts w:ascii="Calibri" w:hAnsi="Calibri" w:cs="Arial"/>
          <w:sz w:val="22"/>
          <w:szCs w:val="22"/>
        </w:rPr>
        <w:t xml:space="preserve">Chinese amateur </w:t>
      </w:r>
      <w:r w:rsidR="006E1C2B" w:rsidRPr="00405D87">
        <w:rPr>
          <w:rFonts w:ascii="Calibri" w:hAnsi="Calibri" w:cs="Arial"/>
          <w:sz w:val="22"/>
          <w:szCs w:val="22"/>
        </w:rPr>
        <w:t xml:space="preserve">Bi Liu, who </w:t>
      </w:r>
      <w:r w:rsidR="0030119C">
        <w:rPr>
          <w:rFonts w:ascii="Calibri" w:hAnsi="Calibri" w:cs="Arial"/>
          <w:sz w:val="22"/>
          <w:szCs w:val="22"/>
        </w:rPr>
        <w:t>tied</w:t>
      </w:r>
      <w:r w:rsidR="006E1C2B">
        <w:rPr>
          <w:rFonts w:ascii="Calibri" w:hAnsi="Calibri" w:cs="Arial"/>
          <w:sz w:val="22"/>
          <w:szCs w:val="22"/>
        </w:rPr>
        <w:t xml:space="preserve"> for</w:t>
      </w:r>
      <w:r w:rsidR="006E1C2B" w:rsidRPr="00405D87">
        <w:rPr>
          <w:rFonts w:ascii="Calibri" w:hAnsi="Calibri" w:cs="Arial"/>
          <w:sz w:val="22"/>
          <w:szCs w:val="22"/>
        </w:rPr>
        <w:t xml:space="preserve"> first </w:t>
      </w:r>
      <w:r w:rsidR="0030119C">
        <w:rPr>
          <w:rFonts w:ascii="Calibri" w:hAnsi="Calibri" w:cs="Arial"/>
          <w:sz w:val="22"/>
          <w:szCs w:val="22"/>
        </w:rPr>
        <w:t>in</w:t>
      </w:r>
      <w:r w:rsidR="006E1C2B" w:rsidRPr="00405D87">
        <w:rPr>
          <w:rFonts w:ascii="Calibri" w:hAnsi="Calibri" w:cs="Arial"/>
          <w:sz w:val="22"/>
          <w:szCs w:val="22"/>
        </w:rPr>
        <w:t xml:space="preserve"> </w:t>
      </w:r>
      <w:r w:rsidR="006E1C2B">
        <w:rPr>
          <w:rFonts w:ascii="Calibri" w:hAnsi="Calibri" w:cs="Arial"/>
          <w:sz w:val="22"/>
          <w:szCs w:val="22"/>
        </w:rPr>
        <w:t xml:space="preserve">the Monday qualifier, and compatriot </w:t>
      </w:r>
      <w:proofErr w:type="spellStart"/>
      <w:r w:rsidR="006E1C2B" w:rsidRPr="00405D87">
        <w:rPr>
          <w:rFonts w:ascii="Calibri" w:hAnsi="Calibri" w:cs="Arial"/>
          <w:sz w:val="22"/>
          <w:szCs w:val="22"/>
        </w:rPr>
        <w:t>Hongfu</w:t>
      </w:r>
      <w:proofErr w:type="spellEnd"/>
      <w:r w:rsidR="006E1C2B" w:rsidRPr="00405D87">
        <w:rPr>
          <w:rFonts w:ascii="Calibri" w:hAnsi="Calibri" w:cs="Arial"/>
          <w:sz w:val="22"/>
          <w:szCs w:val="22"/>
        </w:rPr>
        <w:t xml:space="preserve"> Wu</w:t>
      </w:r>
      <w:r w:rsidR="00964E1A">
        <w:rPr>
          <w:rFonts w:ascii="Calibri" w:hAnsi="Calibri" w:cs="Arial"/>
          <w:sz w:val="22"/>
          <w:szCs w:val="22"/>
        </w:rPr>
        <w:t>. They each shot 68s</w:t>
      </w:r>
      <w:r w:rsidR="006E1C2B">
        <w:rPr>
          <w:rFonts w:ascii="Calibri" w:hAnsi="Calibri" w:cs="Arial"/>
          <w:sz w:val="22"/>
          <w:szCs w:val="22"/>
        </w:rPr>
        <w:t xml:space="preserve"> to share second with </w:t>
      </w:r>
      <w:r w:rsidR="008A07AA">
        <w:rPr>
          <w:rFonts w:ascii="Calibri" w:hAnsi="Calibri" w:cs="Arial"/>
          <w:sz w:val="22"/>
          <w:szCs w:val="22"/>
        </w:rPr>
        <w:t xml:space="preserve">Canada’s </w:t>
      </w:r>
      <w:proofErr w:type="spellStart"/>
      <w:r w:rsidR="008A07AA">
        <w:rPr>
          <w:rFonts w:ascii="Calibri" w:hAnsi="Calibri" w:cs="Arial"/>
          <w:sz w:val="22"/>
          <w:szCs w:val="22"/>
        </w:rPr>
        <w:t>Beony</w:t>
      </w:r>
      <w:r w:rsidR="007D4ABC" w:rsidRPr="00405D87">
        <w:rPr>
          <w:rFonts w:ascii="Calibri" w:hAnsi="Calibri" w:cs="Arial"/>
          <w:sz w:val="22"/>
          <w:szCs w:val="22"/>
        </w:rPr>
        <w:t>eong</w:t>
      </w:r>
      <w:proofErr w:type="spellEnd"/>
      <w:r w:rsidR="007D4ABC" w:rsidRPr="00405D87">
        <w:rPr>
          <w:rFonts w:ascii="Calibri" w:hAnsi="Calibri" w:cs="Arial"/>
          <w:sz w:val="22"/>
          <w:szCs w:val="22"/>
        </w:rPr>
        <w:t xml:space="preserve"> Lee and </w:t>
      </w:r>
      <w:r w:rsidR="006E1C2B">
        <w:rPr>
          <w:rFonts w:ascii="Calibri" w:hAnsi="Calibri" w:cs="Arial"/>
          <w:sz w:val="22"/>
          <w:szCs w:val="22"/>
        </w:rPr>
        <w:t xml:space="preserve">American </w:t>
      </w:r>
      <w:r w:rsidR="005A2142">
        <w:rPr>
          <w:rFonts w:ascii="Calibri" w:hAnsi="Calibri" w:cs="Arial"/>
          <w:sz w:val="22"/>
          <w:szCs w:val="22"/>
        </w:rPr>
        <w:t xml:space="preserve">Ryann Ree </w:t>
      </w:r>
      <w:r w:rsidR="0030119C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at Hunan Dragon Lake International Golf Club</w:t>
      </w:r>
      <w:r w:rsidR="006E1C2B">
        <w:rPr>
          <w:rFonts w:ascii="Calibri" w:hAnsi="Calibri" w:cs="Arial"/>
          <w:sz w:val="22"/>
          <w:szCs w:val="22"/>
        </w:rPr>
        <w:t>.</w:t>
      </w:r>
    </w:p>
    <w:p w14:paraId="5A7ABD98" w14:textId="5D41CF18" w:rsidR="00EF47B4" w:rsidRPr="00405D87" w:rsidRDefault="00D17221" w:rsidP="00CB450D">
      <w:pPr>
        <w:spacing w:after="200"/>
        <w:rPr>
          <w:rFonts w:ascii="Calibri" w:hAnsi="Calibri" w:cs="Arial"/>
          <w:sz w:val="22"/>
          <w:szCs w:val="22"/>
        </w:rPr>
      </w:pPr>
      <w:r w:rsidRPr="00405D87">
        <w:rPr>
          <w:rFonts w:ascii="Calibri" w:hAnsi="Calibri" w:cs="Arial"/>
          <w:sz w:val="22"/>
          <w:szCs w:val="22"/>
        </w:rPr>
        <w:t>Kang, 26,</w:t>
      </w:r>
      <w:r w:rsidR="0030119C">
        <w:rPr>
          <w:rFonts w:ascii="Calibri" w:hAnsi="Calibri" w:cs="Arial"/>
          <w:sz w:val="22"/>
          <w:szCs w:val="22"/>
        </w:rPr>
        <w:t xml:space="preserve"> first</w:t>
      </w:r>
      <w:r w:rsidRPr="00405D87">
        <w:rPr>
          <w:rFonts w:ascii="Calibri" w:hAnsi="Calibri" w:cs="Arial"/>
          <w:sz w:val="22"/>
          <w:szCs w:val="22"/>
        </w:rPr>
        <w:t xml:space="preserve"> </w:t>
      </w:r>
      <w:r w:rsidR="0030119C">
        <w:rPr>
          <w:rFonts w:ascii="Calibri" w:hAnsi="Calibri" w:cs="Arial"/>
          <w:sz w:val="22"/>
          <w:szCs w:val="22"/>
        </w:rPr>
        <w:t>announced himself on the Tour by</w:t>
      </w:r>
      <w:r w:rsidRPr="00405D87">
        <w:rPr>
          <w:rFonts w:ascii="Calibri" w:hAnsi="Calibri" w:cs="Arial"/>
          <w:sz w:val="22"/>
          <w:szCs w:val="22"/>
        </w:rPr>
        <w:t xml:space="preserve"> winning</w:t>
      </w:r>
      <w:r w:rsidR="00126213">
        <w:rPr>
          <w:rFonts w:ascii="Calibri" w:hAnsi="Calibri" w:cs="Arial"/>
          <w:sz w:val="22"/>
          <w:szCs w:val="22"/>
        </w:rPr>
        <w:t xml:space="preserve"> the</w:t>
      </w:r>
      <w:r w:rsidRPr="00405D87">
        <w:rPr>
          <w:rFonts w:ascii="Calibri" w:hAnsi="Calibri" w:cs="Arial"/>
          <w:sz w:val="22"/>
          <w:szCs w:val="22"/>
        </w:rPr>
        <w:t xml:space="preserve"> International Qualifying </w:t>
      </w:r>
      <w:r w:rsidR="0030119C">
        <w:rPr>
          <w:rFonts w:ascii="Calibri" w:hAnsi="Calibri" w:cs="Arial"/>
          <w:sz w:val="22"/>
          <w:szCs w:val="22"/>
        </w:rPr>
        <w:t>Tournament</w:t>
      </w:r>
      <w:r w:rsidRPr="00405D87">
        <w:rPr>
          <w:rFonts w:ascii="Calibri" w:hAnsi="Calibri" w:cs="Arial"/>
          <w:sz w:val="22"/>
          <w:szCs w:val="22"/>
        </w:rPr>
        <w:t xml:space="preserve"> </w:t>
      </w:r>
      <w:r w:rsidR="00AA74C0">
        <w:rPr>
          <w:rFonts w:ascii="Calibri" w:hAnsi="Calibri" w:cs="Arial"/>
          <w:sz w:val="22"/>
          <w:szCs w:val="22"/>
        </w:rPr>
        <w:t xml:space="preserve">No. </w:t>
      </w:r>
      <w:r w:rsidRPr="00405D87">
        <w:rPr>
          <w:rFonts w:ascii="Calibri" w:hAnsi="Calibri" w:cs="Arial"/>
          <w:sz w:val="22"/>
          <w:szCs w:val="22"/>
        </w:rPr>
        <w:t>1</w:t>
      </w:r>
      <w:r w:rsidR="0030119C">
        <w:rPr>
          <w:rFonts w:ascii="Calibri" w:hAnsi="Calibri" w:cs="Arial"/>
          <w:sz w:val="22"/>
          <w:szCs w:val="22"/>
        </w:rPr>
        <w:t xml:space="preserve"> at Haikou in February</w:t>
      </w:r>
      <w:r w:rsidR="00964E1A">
        <w:rPr>
          <w:rFonts w:ascii="Calibri" w:hAnsi="Calibri" w:cs="Arial"/>
          <w:sz w:val="22"/>
          <w:szCs w:val="22"/>
        </w:rPr>
        <w:t xml:space="preserve">, earning membership for the 2018 season. </w:t>
      </w:r>
      <w:r w:rsidR="0030119C">
        <w:rPr>
          <w:rFonts w:ascii="Calibri" w:hAnsi="Calibri" w:cs="Arial"/>
          <w:sz w:val="22"/>
          <w:szCs w:val="22"/>
        </w:rPr>
        <w:t>He then won the season-open</w:t>
      </w:r>
      <w:r w:rsidR="00964E1A">
        <w:rPr>
          <w:rFonts w:ascii="Calibri" w:hAnsi="Calibri" w:cs="Arial"/>
          <w:sz w:val="22"/>
          <w:szCs w:val="22"/>
        </w:rPr>
        <w:t>ing Chengdu Championship</w:t>
      </w:r>
      <w:r w:rsidRPr="00405D87">
        <w:rPr>
          <w:rFonts w:ascii="Calibri" w:hAnsi="Calibri" w:cs="Arial"/>
          <w:sz w:val="22"/>
          <w:szCs w:val="22"/>
        </w:rPr>
        <w:t xml:space="preserve"> </w:t>
      </w:r>
      <w:r w:rsidR="0030119C">
        <w:rPr>
          <w:rFonts w:ascii="Calibri" w:hAnsi="Calibri" w:cs="Arial"/>
          <w:sz w:val="22"/>
          <w:szCs w:val="22"/>
        </w:rPr>
        <w:t>before missing</w:t>
      </w:r>
      <w:r w:rsidRPr="00405D87">
        <w:rPr>
          <w:rFonts w:ascii="Calibri" w:hAnsi="Calibri" w:cs="Arial"/>
          <w:sz w:val="22"/>
          <w:szCs w:val="22"/>
        </w:rPr>
        <w:t xml:space="preserve"> the cut </w:t>
      </w:r>
      <w:r w:rsidR="0030119C">
        <w:rPr>
          <w:rFonts w:ascii="Calibri" w:hAnsi="Calibri" w:cs="Arial"/>
          <w:sz w:val="22"/>
          <w:szCs w:val="22"/>
        </w:rPr>
        <w:t xml:space="preserve">in Chongqing </w:t>
      </w:r>
      <w:r w:rsidR="0030119C" w:rsidRPr="00405D87">
        <w:rPr>
          <w:rFonts w:ascii="Calibri" w:hAnsi="Calibri" w:cs="Arial"/>
          <w:sz w:val="22"/>
          <w:szCs w:val="22"/>
        </w:rPr>
        <w:t>the following week</w:t>
      </w:r>
      <w:r w:rsidR="00964E1A">
        <w:rPr>
          <w:rFonts w:ascii="Calibri" w:hAnsi="Calibri" w:cs="Arial"/>
          <w:sz w:val="22"/>
          <w:szCs w:val="22"/>
        </w:rPr>
        <w:t>. B</w:t>
      </w:r>
      <w:r w:rsidR="0030119C">
        <w:rPr>
          <w:rFonts w:ascii="Calibri" w:hAnsi="Calibri" w:cs="Arial"/>
          <w:sz w:val="22"/>
          <w:szCs w:val="22"/>
        </w:rPr>
        <w:t>ut t</w:t>
      </w:r>
      <w:r w:rsidR="009605C5" w:rsidRPr="00405D87">
        <w:rPr>
          <w:rFonts w:ascii="Calibri" w:hAnsi="Calibri" w:cs="Arial"/>
          <w:sz w:val="22"/>
          <w:szCs w:val="22"/>
        </w:rPr>
        <w:t xml:space="preserve">he </w:t>
      </w:r>
      <w:r w:rsidR="001265B4" w:rsidRPr="00405D87">
        <w:rPr>
          <w:rFonts w:ascii="Calibri" w:hAnsi="Calibri" w:cs="Arial"/>
          <w:sz w:val="22"/>
          <w:szCs w:val="22"/>
        </w:rPr>
        <w:t>University</w:t>
      </w:r>
      <w:r w:rsidR="0030119C">
        <w:rPr>
          <w:rFonts w:ascii="Calibri" w:hAnsi="Calibri" w:cs="Arial"/>
          <w:sz w:val="22"/>
          <w:szCs w:val="22"/>
        </w:rPr>
        <w:t xml:space="preserve"> of Southern California alum</w:t>
      </w:r>
      <w:r w:rsidR="00964E1A">
        <w:rPr>
          <w:rFonts w:ascii="Calibri" w:hAnsi="Calibri" w:cs="Arial"/>
          <w:sz w:val="22"/>
          <w:szCs w:val="22"/>
        </w:rPr>
        <w:t xml:space="preserve"> </w:t>
      </w:r>
      <w:r w:rsidR="0030119C">
        <w:rPr>
          <w:rFonts w:ascii="Calibri" w:hAnsi="Calibri" w:cs="Arial"/>
          <w:sz w:val="22"/>
          <w:szCs w:val="22"/>
        </w:rPr>
        <w:t xml:space="preserve">regained his confidence after </w:t>
      </w:r>
      <w:r w:rsidR="00862E68">
        <w:rPr>
          <w:rFonts w:ascii="Calibri" w:hAnsi="Calibri" w:cs="Arial"/>
          <w:sz w:val="22"/>
          <w:szCs w:val="22"/>
        </w:rPr>
        <w:t>racking</w:t>
      </w:r>
      <w:r w:rsidR="00C305ED" w:rsidRPr="00405D87">
        <w:rPr>
          <w:rFonts w:ascii="Calibri" w:hAnsi="Calibri" w:cs="Arial"/>
          <w:sz w:val="22"/>
          <w:szCs w:val="22"/>
        </w:rPr>
        <w:t xml:space="preserve"> up six birdies</w:t>
      </w:r>
      <w:r w:rsidR="0030119C">
        <w:rPr>
          <w:rFonts w:ascii="Calibri" w:hAnsi="Calibri" w:cs="Arial"/>
          <w:sz w:val="22"/>
          <w:szCs w:val="22"/>
        </w:rPr>
        <w:t xml:space="preserve"> </w:t>
      </w:r>
      <w:r w:rsidR="00EF765E">
        <w:rPr>
          <w:rFonts w:ascii="Calibri" w:hAnsi="Calibri" w:cs="Arial"/>
          <w:sz w:val="22"/>
          <w:szCs w:val="22"/>
        </w:rPr>
        <w:t xml:space="preserve">in a </w:t>
      </w:r>
      <w:r w:rsidR="00EF765E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bogey-free</w:t>
      </w:r>
      <w:r w:rsidR="00EF765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 round</w:t>
      </w:r>
      <w:r w:rsidR="00EF765E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="00964E1A">
        <w:rPr>
          <w:rFonts w:ascii="Calibri" w:hAnsi="Calibri" w:cs="Arial"/>
          <w:sz w:val="22"/>
          <w:szCs w:val="22"/>
        </w:rPr>
        <w:t>at PGA TOUR Series-China’s third event of the season</w:t>
      </w:r>
      <w:r w:rsidR="0030119C">
        <w:rPr>
          <w:rFonts w:ascii="Calibri" w:hAnsi="Calibri" w:cs="Arial"/>
          <w:sz w:val="22"/>
          <w:szCs w:val="22"/>
        </w:rPr>
        <w:t>.</w:t>
      </w:r>
    </w:p>
    <w:p w14:paraId="58AA05DF" w14:textId="32056438" w:rsidR="00C305ED" w:rsidRPr="00405D87" w:rsidRDefault="00C305ED" w:rsidP="00CB450D">
      <w:pPr>
        <w:snapToGrid w:val="0"/>
        <w:spacing w:after="200"/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</w:pP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“I played very good. I had a game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plan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going in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to the week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,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and I feel like I executed it perfectly,” said Kang,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fluent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in both English and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Korean.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r w:rsidR="00862E68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“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I wanted to hit a lot of greens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,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and I 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lastRenderedPageBreak/>
        <w:t xml:space="preserve">missed two, and the two misses were right by the </w:t>
      </w:r>
      <w:proofErr w:type="gramStart"/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green</w:t>
      </w:r>
      <w:proofErr w:type="gramEnd"/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so I didn’t have too much trouble and ended up with a good score.” </w:t>
      </w:r>
    </w:p>
    <w:p w14:paraId="4BD3954D" w14:textId="2FB276A9" w:rsidR="00425535" w:rsidRPr="00405D87" w:rsidRDefault="00263067" w:rsidP="00CB450D">
      <w:pPr>
        <w:snapToGrid w:val="0"/>
        <w:spacing w:after="200"/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</w:pP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After </w:t>
      </w:r>
      <w:r w:rsidR="00425535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winning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two out of his thr</w:t>
      </w:r>
      <w:r w:rsidR="00425535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ee </w:t>
      </w:r>
      <w:r w:rsidR="00862E68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Tour 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starts</w:t>
      </w:r>
      <w:r w:rsidR="00425535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in</w:t>
      </w:r>
      <w:r w:rsidR="00425535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2018, Kang is a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mong the</w:t>
      </w:r>
      <w:r w:rsidR="00425535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favorite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s</w:t>
      </w:r>
      <w:proofErr w:type="spellEnd"/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this week, </w:t>
      </w:r>
      <w:r w:rsidR="00425535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but 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he </w:t>
      </w:r>
      <w:r w:rsidR="00425535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is not 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getting ahead of himself after his disappointment in Chongqing.</w:t>
      </w:r>
      <w:r w:rsidR="00425535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</w:p>
    <w:p w14:paraId="5895258D" w14:textId="5007EFB7" w:rsidR="00C305ED" w:rsidRDefault="00C305ED" w:rsidP="00CB450D">
      <w:pPr>
        <w:snapToGrid w:val="0"/>
        <w:spacing w:after="200"/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</w:pP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“</w:t>
      </w:r>
      <w:r w:rsidR="0030119C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Obviousl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y, it’s a big confidence booster, 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but it’s a new week every week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,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” Kang said. “I was champion just a few weeks ago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. T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oday</w:t>
      </w:r>
      <w:r w:rsidR="00C169C3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,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r w:rsidR="003E6439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it’</w:t>
      </w:r>
      <w:r w:rsidR="00D62A34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s 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a new week, a new day and that’</w:t>
      </w:r>
      <w:r w:rsidR="00D62A34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s 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how I’m going </w:t>
      </w:r>
      <w:r w:rsidR="00D62A34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to go 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about it.”</w:t>
      </w:r>
    </w:p>
    <w:p w14:paraId="0F2E57A2" w14:textId="14147318" w:rsidR="00C305ED" w:rsidRPr="00405D87" w:rsidRDefault="00D62A34" w:rsidP="00CB450D">
      <w:pPr>
        <w:snapToGrid w:val="0"/>
        <w:spacing w:after="200"/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</w:pPr>
      <w:proofErr w:type="spellStart"/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Ree</w:t>
      </w:r>
      <w:proofErr w:type="spellEnd"/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,</w:t>
      </w:r>
      <w:r w:rsidR="00405D87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who played college golf for San Diego State, </w:t>
      </w:r>
      <w:r w:rsidR="00AA74C0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was thrilled with his performance, which 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included</w:t>
      </w:r>
      <w:r w:rsidR="00AA74C0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five birdies and one bogey. </w:t>
      </w:r>
    </w:p>
    <w:p w14:paraId="04596BD8" w14:textId="6F0B4451" w:rsidR="00405D87" w:rsidRDefault="00405D87" w:rsidP="00CB450D">
      <w:pPr>
        <w:spacing w:after="200"/>
        <w:rPr>
          <w:rFonts w:ascii="Calibri" w:hAnsi="Calibri"/>
          <w:sz w:val="22"/>
          <w:szCs w:val="22"/>
        </w:rPr>
      </w:pPr>
      <w:r w:rsidRPr="00405D87">
        <w:rPr>
          <w:rFonts w:ascii="Calibri" w:hAnsi="Calibri"/>
          <w:sz w:val="22"/>
          <w:szCs w:val="22"/>
        </w:rPr>
        <w:t>“I drove it pretty well</w:t>
      </w:r>
      <w:r w:rsidR="00964E1A">
        <w:rPr>
          <w:rFonts w:ascii="Calibri" w:hAnsi="Calibri"/>
          <w:sz w:val="22"/>
          <w:szCs w:val="22"/>
        </w:rPr>
        <w:t>,</w:t>
      </w:r>
      <w:r w:rsidRPr="00405D87">
        <w:rPr>
          <w:rFonts w:ascii="Calibri" w:hAnsi="Calibri"/>
          <w:sz w:val="22"/>
          <w:szCs w:val="22"/>
        </w:rPr>
        <w:t xml:space="preserve"> and</w:t>
      </w:r>
      <w:r w:rsidR="00964E1A">
        <w:rPr>
          <w:rFonts w:ascii="Calibri" w:hAnsi="Calibri"/>
          <w:sz w:val="22"/>
          <w:szCs w:val="22"/>
        </w:rPr>
        <w:t>,</w:t>
      </w:r>
      <w:r w:rsidRPr="00405D87">
        <w:rPr>
          <w:rFonts w:ascii="Calibri" w:hAnsi="Calibri"/>
          <w:sz w:val="22"/>
          <w:szCs w:val="22"/>
        </w:rPr>
        <w:t xml:space="preserve"> honestly</w:t>
      </w:r>
      <w:r w:rsidR="00964E1A">
        <w:rPr>
          <w:rFonts w:ascii="Calibri" w:hAnsi="Calibri"/>
          <w:sz w:val="22"/>
          <w:szCs w:val="22"/>
        </w:rPr>
        <w:t>,</w:t>
      </w:r>
      <w:r w:rsidRPr="00405D87">
        <w:rPr>
          <w:rFonts w:ascii="Calibri" w:hAnsi="Calibri"/>
          <w:sz w:val="22"/>
          <w:szCs w:val="22"/>
        </w:rPr>
        <w:t xml:space="preserve"> I made everything I saw. </w:t>
      </w:r>
      <w:r w:rsidR="000E33F2">
        <w:rPr>
          <w:rFonts w:ascii="Calibri" w:hAnsi="Calibri"/>
          <w:sz w:val="22"/>
          <w:szCs w:val="22"/>
        </w:rPr>
        <w:t>My s</w:t>
      </w:r>
      <w:r w:rsidRPr="00405D87">
        <w:rPr>
          <w:rFonts w:ascii="Calibri" w:hAnsi="Calibri"/>
          <w:sz w:val="22"/>
          <w:szCs w:val="22"/>
        </w:rPr>
        <w:t xml:space="preserve">hort game really saved </w:t>
      </w:r>
      <w:proofErr w:type="gramStart"/>
      <w:r w:rsidRPr="00405D87">
        <w:rPr>
          <w:rFonts w:ascii="Calibri" w:hAnsi="Calibri"/>
          <w:sz w:val="22"/>
          <w:szCs w:val="22"/>
        </w:rPr>
        <w:t>me</w:t>
      </w:r>
      <w:proofErr w:type="gramEnd"/>
      <w:r w:rsidRPr="00405D87">
        <w:rPr>
          <w:rFonts w:ascii="Calibri" w:hAnsi="Calibri"/>
          <w:sz w:val="22"/>
          <w:szCs w:val="22"/>
        </w:rPr>
        <w:t xml:space="preserve"> </w:t>
      </w:r>
      <w:r w:rsidR="0030119C">
        <w:rPr>
          <w:rFonts w:ascii="Calibri" w:hAnsi="Calibri"/>
          <w:sz w:val="22"/>
          <w:szCs w:val="22"/>
        </w:rPr>
        <w:t>and I think that was really key,</w:t>
      </w:r>
      <w:r w:rsidRPr="00405D87">
        <w:rPr>
          <w:rFonts w:ascii="Calibri" w:hAnsi="Calibri"/>
          <w:sz w:val="22"/>
          <w:szCs w:val="22"/>
        </w:rPr>
        <w:t xml:space="preserve">” </w:t>
      </w:r>
      <w:r w:rsidR="0030119C">
        <w:rPr>
          <w:rFonts w:ascii="Calibri" w:hAnsi="Calibri"/>
          <w:sz w:val="22"/>
          <w:szCs w:val="22"/>
        </w:rPr>
        <w:t xml:space="preserve">said </w:t>
      </w:r>
      <w:r w:rsidR="00964E1A">
        <w:rPr>
          <w:rFonts w:ascii="Calibri" w:hAnsi="Calibri"/>
          <w:sz w:val="22"/>
          <w:szCs w:val="22"/>
        </w:rPr>
        <w:t xml:space="preserve">the 24-year-old </w:t>
      </w:r>
      <w:proofErr w:type="spellStart"/>
      <w:r w:rsidR="00964E1A">
        <w:rPr>
          <w:rFonts w:ascii="Calibri" w:hAnsi="Calibri"/>
          <w:sz w:val="22"/>
          <w:szCs w:val="22"/>
        </w:rPr>
        <w:t>Ree</w:t>
      </w:r>
      <w:proofErr w:type="spellEnd"/>
      <w:r w:rsidR="0030119C">
        <w:rPr>
          <w:rFonts w:ascii="Calibri" w:hAnsi="Calibri"/>
          <w:sz w:val="22"/>
          <w:szCs w:val="22"/>
        </w:rPr>
        <w:t>.</w:t>
      </w:r>
    </w:p>
    <w:p w14:paraId="7E9DE759" w14:textId="29877663" w:rsidR="00964E1A" w:rsidRDefault="00964E1A" w:rsidP="00CB450D">
      <w:pPr>
        <w:spacing w:after="200"/>
        <w:rPr>
          <w:rFonts w:ascii="Calibri" w:hAnsi="Calibri" w:cs="Arial"/>
          <w:sz w:val="22"/>
          <w:szCs w:val="22"/>
        </w:rPr>
      </w:pPr>
      <w:r w:rsidRPr="00405D87">
        <w:rPr>
          <w:rFonts w:ascii="Calibri" w:hAnsi="Calibri" w:cs="Arial"/>
          <w:sz w:val="22"/>
          <w:szCs w:val="22"/>
        </w:rPr>
        <w:t xml:space="preserve">Chinese </w:t>
      </w:r>
      <w:r>
        <w:rPr>
          <w:rFonts w:ascii="Calibri" w:hAnsi="Calibri" w:cs="Arial"/>
          <w:sz w:val="22"/>
          <w:szCs w:val="22"/>
        </w:rPr>
        <w:t>teenager</w:t>
      </w:r>
      <w:r w:rsidRPr="00405D87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Yuxin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405D87">
        <w:rPr>
          <w:rFonts w:ascii="Calibri" w:hAnsi="Calibri" w:cs="Arial"/>
          <w:sz w:val="22"/>
          <w:szCs w:val="22"/>
        </w:rPr>
        <w:t xml:space="preserve">Lin, </w:t>
      </w:r>
      <w:r>
        <w:rPr>
          <w:rFonts w:ascii="Calibri" w:hAnsi="Calibri" w:cs="Arial"/>
          <w:sz w:val="22"/>
          <w:szCs w:val="22"/>
        </w:rPr>
        <w:t>competing</w:t>
      </w:r>
      <w:r w:rsidRPr="00405D87">
        <w:rPr>
          <w:rFonts w:ascii="Calibri" w:hAnsi="Calibri" w:cs="Arial"/>
          <w:sz w:val="22"/>
          <w:szCs w:val="22"/>
        </w:rPr>
        <w:t xml:space="preserve"> in his first</w:t>
      </w:r>
      <w:r>
        <w:rPr>
          <w:rFonts w:ascii="Calibri" w:hAnsi="Calibri" w:cs="Arial"/>
          <w:sz w:val="22"/>
          <w:szCs w:val="22"/>
        </w:rPr>
        <w:t xml:space="preserve"> event on the Tour after</w:t>
      </w:r>
      <w:r w:rsidRPr="00405D87">
        <w:rPr>
          <w:rFonts w:ascii="Calibri" w:hAnsi="Calibri" w:cs="Arial"/>
          <w:sz w:val="22"/>
          <w:szCs w:val="22"/>
        </w:rPr>
        <w:t xml:space="preserve"> play</w:t>
      </w:r>
      <w:r>
        <w:rPr>
          <w:rFonts w:ascii="Calibri" w:hAnsi="Calibri" w:cs="Arial"/>
          <w:sz w:val="22"/>
          <w:szCs w:val="22"/>
        </w:rPr>
        <w:t>ing on the PGA TOUR</w:t>
      </w:r>
      <w:r w:rsidRPr="00405D87">
        <w:rPr>
          <w:rFonts w:ascii="Calibri" w:hAnsi="Calibri" w:cs="Arial"/>
          <w:sz w:val="22"/>
          <w:szCs w:val="22"/>
        </w:rPr>
        <w:t xml:space="preserve"> in the Masters</w:t>
      </w:r>
      <w:r>
        <w:rPr>
          <w:rFonts w:ascii="Calibri" w:hAnsi="Calibri" w:cs="Arial"/>
          <w:sz w:val="22"/>
          <w:szCs w:val="22"/>
        </w:rPr>
        <w:t xml:space="preserve"> Tournament last month, shot 69 to tie for sixth, despite complaining of stomach pains from eating too much spicy food. </w:t>
      </w:r>
    </w:p>
    <w:p w14:paraId="4BA55625" w14:textId="2396457E" w:rsidR="00C305ED" w:rsidRPr="00405D87" w:rsidRDefault="001A5034" w:rsidP="00CB450D">
      <w:pPr>
        <w:spacing w:after="200"/>
        <w:rPr>
          <w:rFonts w:ascii="Calibri" w:hAnsi="Calibri" w:cs="Arial"/>
          <w:sz w:val="22"/>
          <w:szCs w:val="22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Lin</w:t>
      </w:r>
      <w:r w:rsidR="00405D87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was 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pleasantly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r w:rsidR="00405D87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surprised 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by</w:t>
      </w:r>
      <w:r w:rsidR="00405D87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his 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3</w:t>
      </w:r>
      <w:r w:rsidR="00AA74C0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-under 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round</w:t>
      </w:r>
      <w:r w:rsidR="00405D87"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after struggling the entire day with 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illness.</w:t>
      </w:r>
    </w:p>
    <w:p w14:paraId="7B6388FA" w14:textId="6114871B" w:rsidR="00EF47B4" w:rsidRDefault="00EF47B4" w:rsidP="00CB450D">
      <w:pPr>
        <w:snapToGrid w:val="0"/>
        <w:spacing w:after="200"/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</w:pP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“</w:t>
      </w:r>
      <w:r w:rsidR="0030119C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It was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definitely something I </w:t>
      </w:r>
      <w:r w:rsidR="004C3544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ate, too much 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chili</w:t>
      </w:r>
      <w:r w:rsidR="004C3544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and stuff. 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I am use</w:t>
      </w:r>
      <w:r w:rsidR="004C3544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d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t</w:t>
      </w:r>
      <w:r w:rsidR="00AA74C0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o eating extremely spicy </w:t>
      </w:r>
      <w:r w:rsidR="004C3544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food </w:t>
      </w:r>
      <w:r w:rsidR="00AA74C0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like in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Chengdu, Sichuan,</w:t>
      </w:r>
      <w:r w:rsidR="00AA74C0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but I </w:t>
      </w:r>
      <w:r w:rsidR="00AA74C0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guess I 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couldn’t take it. It was </w:t>
      </w:r>
      <w:r w:rsidRPr="004C3544">
        <w:rPr>
          <w:rStyle w:val="Hyperlink"/>
          <w:rFonts w:ascii="Calibri" w:hAnsi="Calibri" w:cs="Arial"/>
          <w:i/>
          <w:color w:val="auto"/>
          <w:sz w:val="22"/>
          <w:szCs w:val="22"/>
          <w:u w:val="none"/>
          <w:lang w:val="en-GB"/>
        </w:rPr>
        <w:t>too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spicy,” said Lin, who </w:t>
      </w:r>
      <w:r w:rsidR="004C3544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said he hasn’t been scared off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by his preferred gastronomic choices. </w:t>
      </w:r>
      <w:r w:rsidRPr="00405D87">
        <w:rPr>
          <w:rFonts w:ascii="Calibri" w:hAnsi="Calibri" w:cs="Arial"/>
          <w:sz w:val="22"/>
          <w:szCs w:val="22"/>
        </w:rPr>
        <w:t>“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No, </w:t>
      </w:r>
      <w:r w:rsidR="004C3544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I’m still going to have spicy</w:t>
      </w:r>
      <w:r w:rsidR="00964E1A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—but </w:t>
      </w:r>
      <w:r w:rsidRPr="00405D87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maybe just medium spicy this time</w:t>
      </w:r>
      <w:r w:rsidR="004C3544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.”</w:t>
      </w:r>
    </w:p>
    <w:p w14:paraId="5126927E" w14:textId="1ECAFEFB" w:rsidR="00964E1A" w:rsidRDefault="00964E1A" w:rsidP="00CB450D">
      <w:pPr>
        <w:spacing w:after="200"/>
        <w:rPr>
          <w:rFonts w:ascii="Calibri" w:hAnsi="Calibri" w:cs="Arial"/>
          <w:sz w:val="22"/>
          <w:szCs w:val="22"/>
        </w:rPr>
      </w:pPr>
      <w:r w:rsidRPr="00405D87">
        <w:rPr>
          <w:rFonts w:ascii="Calibri" w:hAnsi="Calibri" w:cs="Arial"/>
          <w:sz w:val="22"/>
          <w:szCs w:val="22"/>
        </w:rPr>
        <w:t>Japan’s Taihei Sato, Chinese Ta</w:t>
      </w:r>
      <w:r>
        <w:rPr>
          <w:rFonts w:ascii="Calibri" w:hAnsi="Calibri" w:cs="Arial"/>
          <w:sz w:val="22"/>
          <w:szCs w:val="22"/>
        </w:rPr>
        <w:t xml:space="preserve">ipei’s </w:t>
      </w:r>
      <w:proofErr w:type="spellStart"/>
      <w:r>
        <w:rPr>
          <w:rFonts w:ascii="Calibri" w:hAnsi="Calibri" w:cs="Arial"/>
          <w:sz w:val="22"/>
          <w:szCs w:val="22"/>
        </w:rPr>
        <w:t>Chiehpo</w:t>
      </w:r>
      <w:proofErr w:type="spellEnd"/>
      <w:r>
        <w:rPr>
          <w:rFonts w:ascii="Calibri" w:hAnsi="Calibri" w:cs="Arial"/>
          <w:sz w:val="22"/>
          <w:szCs w:val="22"/>
        </w:rPr>
        <w:t xml:space="preserve"> Lee and Americans Kurt </w:t>
      </w:r>
      <w:proofErr w:type="spellStart"/>
      <w:r>
        <w:rPr>
          <w:rFonts w:ascii="Calibri" w:hAnsi="Calibri" w:cs="Arial"/>
          <w:sz w:val="22"/>
          <w:szCs w:val="22"/>
        </w:rPr>
        <w:t>Kitayama</w:t>
      </w:r>
      <w:proofErr w:type="spellEnd"/>
      <w:r>
        <w:rPr>
          <w:rFonts w:ascii="Calibri" w:hAnsi="Calibri" w:cs="Arial"/>
          <w:sz w:val="22"/>
          <w:szCs w:val="22"/>
        </w:rPr>
        <w:t xml:space="preserve">, Gregory Moss and former PGA TOUR Series-China winner Sam </w:t>
      </w:r>
      <w:proofErr w:type="spellStart"/>
      <w:r>
        <w:rPr>
          <w:rFonts w:ascii="Calibri" w:hAnsi="Calibri" w:cs="Arial"/>
          <w:sz w:val="22"/>
          <w:szCs w:val="22"/>
        </w:rPr>
        <w:t>Chien</w:t>
      </w:r>
      <w:proofErr w:type="spellEnd"/>
      <w:r>
        <w:rPr>
          <w:rFonts w:ascii="Calibri" w:hAnsi="Calibri" w:cs="Arial"/>
          <w:sz w:val="22"/>
          <w:szCs w:val="22"/>
        </w:rPr>
        <w:t xml:space="preserve"> also shot 69. China’s Yi Cao, who won the Chongqing Championship in late March, made six birdies in his opening round but carded a 73 after double bogeys on </w:t>
      </w:r>
      <w:r w:rsidRPr="0030119C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Nos. 12 and 17.</w:t>
      </w:r>
    </w:p>
    <w:sectPr w:rsidR="00964E1A" w:rsidSect="00750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1C2A"/>
    <w:multiLevelType w:val="hybridMultilevel"/>
    <w:tmpl w:val="5A748B48"/>
    <w:lvl w:ilvl="0" w:tplc="241E0EF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B8F"/>
    <w:rsid w:val="00005584"/>
    <w:rsid w:val="0002479D"/>
    <w:rsid w:val="000438D0"/>
    <w:rsid w:val="00043E80"/>
    <w:rsid w:val="00044DF6"/>
    <w:rsid w:val="000465BA"/>
    <w:rsid w:val="000510EA"/>
    <w:rsid w:val="000640DB"/>
    <w:rsid w:val="00075B43"/>
    <w:rsid w:val="000874A6"/>
    <w:rsid w:val="000A0221"/>
    <w:rsid w:val="000A5727"/>
    <w:rsid w:val="000A74FD"/>
    <w:rsid w:val="000B0334"/>
    <w:rsid w:val="000B2ADE"/>
    <w:rsid w:val="000C4DF2"/>
    <w:rsid w:val="000C4E3E"/>
    <w:rsid w:val="000C6FB2"/>
    <w:rsid w:val="000D06B0"/>
    <w:rsid w:val="000E0D7E"/>
    <w:rsid w:val="000E33F2"/>
    <w:rsid w:val="000E3550"/>
    <w:rsid w:val="000E5560"/>
    <w:rsid w:val="000F1AF1"/>
    <w:rsid w:val="000F319D"/>
    <w:rsid w:val="000F4A85"/>
    <w:rsid w:val="000F7B6E"/>
    <w:rsid w:val="00103B8E"/>
    <w:rsid w:val="00107E0C"/>
    <w:rsid w:val="0011240E"/>
    <w:rsid w:val="001155EC"/>
    <w:rsid w:val="00116B1F"/>
    <w:rsid w:val="00116D50"/>
    <w:rsid w:val="00121F52"/>
    <w:rsid w:val="00122AC2"/>
    <w:rsid w:val="00123BF4"/>
    <w:rsid w:val="00126213"/>
    <w:rsid w:val="001265B4"/>
    <w:rsid w:val="001301F3"/>
    <w:rsid w:val="001312A6"/>
    <w:rsid w:val="00133A84"/>
    <w:rsid w:val="00146ADE"/>
    <w:rsid w:val="00147DCC"/>
    <w:rsid w:val="00175EE4"/>
    <w:rsid w:val="0017738D"/>
    <w:rsid w:val="0018146A"/>
    <w:rsid w:val="001A3859"/>
    <w:rsid w:val="001A3AD0"/>
    <w:rsid w:val="001A5034"/>
    <w:rsid w:val="001B1AEE"/>
    <w:rsid w:val="001B7BEF"/>
    <w:rsid w:val="00201CAE"/>
    <w:rsid w:val="00210A14"/>
    <w:rsid w:val="002231D6"/>
    <w:rsid w:val="0023421F"/>
    <w:rsid w:val="00235B01"/>
    <w:rsid w:val="00243B15"/>
    <w:rsid w:val="00247A18"/>
    <w:rsid w:val="002508E3"/>
    <w:rsid w:val="00254A32"/>
    <w:rsid w:val="00263067"/>
    <w:rsid w:val="00265C9D"/>
    <w:rsid w:val="00266F4C"/>
    <w:rsid w:val="00282164"/>
    <w:rsid w:val="002978C5"/>
    <w:rsid w:val="002C4018"/>
    <w:rsid w:val="002C40B8"/>
    <w:rsid w:val="002C4CF7"/>
    <w:rsid w:val="002C4FB8"/>
    <w:rsid w:val="002D1062"/>
    <w:rsid w:val="002D6C83"/>
    <w:rsid w:val="002F057A"/>
    <w:rsid w:val="002F16AF"/>
    <w:rsid w:val="0030119C"/>
    <w:rsid w:val="00302E0B"/>
    <w:rsid w:val="0030358A"/>
    <w:rsid w:val="00315DCF"/>
    <w:rsid w:val="003207BC"/>
    <w:rsid w:val="00332EF7"/>
    <w:rsid w:val="00342957"/>
    <w:rsid w:val="00343718"/>
    <w:rsid w:val="00346695"/>
    <w:rsid w:val="00354021"/>
    <w:rsid w:val="003663F0"/>
    <w:rsid w:val="00381586"/>
    <w:rsid w:val="00382A10"/>
    <w:rsid w:val="003901AD"/>
    <w:rsid w:val="00391A4C"/>
    <w:rsid w:val="003A2F1E"/>
    <w:rsid w:val="003A6D1F"/>
    <w:rsid w:val="003B337D"/>
    <w:rsid w:val="003C01E9"/>
    <w:rsid w:val="003C476A"/>
    <w:rsid w:val="003C65BA"/>
    <w:rsid w:val="003D22C6"/>
    <w:rsid w:val="003E6439"/>
    <w:rsid w:val="003F4D7E"/>
    <w:rsid w:val="003F50DA"/>
    <w:rsid w:val="003F70D3"/>
    <w:rsid w:val="0040447A"/>
    <w:rsid w:val="00404A25"/>
    <w:rsid w:val="00405D87"/>
    <w:rsid w:val="00425535"/>
    <w:rsid w:val="00437DFC"/>
    <w:rsid w:val="00441F55"/>
    <w:rsid w:val="0044306B"/>
    <w:rsid w:val="00463006"/>
    <w:rsid w:val="00466AD6"/>
    <w:rsid w:val="00467951"/>
    <w:rsid w:val="00470F7A"/>
    <w:rsid w:val="00473F00"/>
    <w:rsid w:val="00481DB5"/>
    <w:rsid w:val="00495EA7"/>
    <w:rsid w:val="004A3131"/>
    <w:rsid w:val="004B0F24"/>
    <w:rsid w:val="004C0BF0"/>
    <w:rsid w:val="004C0D3A"/>
    <w:rsid w:val="004C3544"/>
    <w:rsid w:val="004C4714"/>
    <w:rsid w:val="004C5216"/>
    <w:rsid w:val="004D5A0D"/>
    <w:rsid w:val="004E19B2"/>
    <w:rsid w:val="004E4CF8"/>
    <w:rsid w:val="00506A56"/>
    <w:rsid w:val="00520144"/>
    <w:rsid w:val="00522DE6"/>
    <w:rsid w:val="00531678"/>
    <w:rsid w:val="005409AA"/>
    <w:rsid w:val="00547022"/>
    <w:rsid w:val="005706CE"/>
    <w:rsid w:val="00574A4F"/>
    <w:rsid w:val="00577996"/>
    <w:rsid w:val="00583882"/>
    <w:rsid w:val="005957F4"/>
    <w:rsid w:val="00596579"/>
    <w:rsid w:val="005A2142"/>
    <w:rsid w:val="005A3793"/>
    <w:rsid w:val="005B1694"/>
    <w:rsid w:val="005B175E"/>
    <w:rsid w:val="005C190D"/>
    <w:rsid w:val="006018FD"/>
    <w:rsid w:val="00602DA4"/>
    <w:rsid w:val="0061376F"/>
    <w:rsid w:val="00613A45"/>
    <w:rsid w:val="0061514E"/>
    <w:rsid w:val="0062641E"/>
    <w:rsid w:val="00630F15"/>
    <w:rsid w:val="00632A6F"/>
    <w:rsid w:val="00647B5D"/>
    <w:rsid w:val="00651403"/>
    <w:rsid w:val="00653A34"/>
    <w:rsid w:val="00654DC0"/>
    <w:rsid w:val="00666587"/>
    <w:rsid w:val="00671744"/>
    <w:rsid w:val="0067381E"/>
    <w:rsid w:val="006974B4"/>
    <w:rsid w:val="006A54BF"/>
    <w:rsid w:val="006A5CDF"/>
    <w:rsid w:val="006A79E9"/>
    <w:rsid w:val="006B22DF"/>
    <w:rsid w:val="006B6B27"/>
    <w:rsid w:val="006C2B30"/>
    <w:rsid w:val="006E15F3"/>
    <w:rsid w:val="006E1C2B"/>
    <w:rsid w:val="006E4181"/>
    <w:rsid w:val="006E5913"/>
    <w:rsid w:val="006E6E7B"/>
    <w:rsid w:val="006E78A3"/>
    <w:rsid w:val="006F0DFA"/>
    <w:rsid w:val="006F1C7F"/>
    <w:rsid w:val="006F3C3D"/>
    <w:rsid w:val="006F62AD"/>
    <w:rsid w:val="006F6A96"/>
    <w:rsid w:val="006F7D7A"/>
    <w:rsid w:val="007051F3"/>
    <w:rsid w:val="007054C2"/>
    <w:rsid w:val="00705642"/>
    <w:rsid w:val="00707888"/>
    <w:rsid w:val="00716800"/>
    <w:rsid w:val="00740640"/>
    <w:rsid w:val="0074692D"/>
    <w:rsid w:val="00750E7C"/>
    <w:rsid w:val="00751E18"/>
    <w:rsid w:val="007529A8"/>
    <w:rsid w:val="00754487"/>
    <w:rsid w:val="00760DE4"/>
    <w:rsid w:val="00761712"/>
    <w:rsid w:val="0076767C"/>
    <w:rsid w:val="00776A9F"/>
    <w:rsid w:val="007838CD"/>
    <w:rsid w:val="00784814"/>
    <w:rsid w:val="0078790C"/>
    <w:rsid w:val="00796026"/>
    <w:rsid w:val="007B185A"/>
    <w:rsid w:val="007B36A8"/>
    <w:rsid w:val="007C5187"/>
    <w:rsid w:val="007C5BF0"/>
    <w:rsid w:val="007D4ABC"/>
    <w:rsid w:val="007D630A"/>
    <w:rsid w:val="007E38F9"/>
    <w:rsid w:val="007E78F5"/>
    <w:rsid w:val="007F66BB"/>
    <w:rsid w:val="00801B82"/>
    <w:rsid w:val="00805B42"/>
    <w:rsid w:val="00807A07"/>
    <w:rsid w:val="008136FE"/>
    <w:rsid w:val="008206E1"/>
    <w:rsid w:val="0082251F"/>
    <w:rsid w:val="0082660F"/>
    <w:rsid w:val="00827498"/>
    <w:rsid w:val="008349C2"/>
    <w:rsid w:val="008455B0"/>
    <w:rsid w:val="00850E30"/>
    <w:rsid w:val="0085122A"/>
    <w:rsid w:val="00851235"/>
    <w:rsid w:val="00854664"/>
    <w:rsid w:val="00854957"/>
    <w:rsid w:val="008562AF"/>
    <w:rsid w:val="00860174"/>
    <w:rsid w:val="00862E68"/>
    <w:rsid w:val="00863372"/>
    <w:rsid w:val="00880966"/>
    <w:rsid w:val="00887BBA"/>
    <w:rsid w:val="00894D54"/>
    <w:rsid w:val="00894DBB"/>
    <w:rsid w:val="00896AE5"/>
    <w:rsid w:val="008972D3"/>
    <w:rsid w:val="008A07AA"/>
    <w:rsid w:val="008A097A"/>
    <w:rsid w:val="008A632C"/>
    <w:rsid w:val="008A7146"/>
    <w:rsid w:val="008B0E86"/>
    <w:rsid w:val="008C3D42"/>
    <w:rsid w:val="008C41F4"/>
    <w:rsid w:val="008D33D7"/>
    <w:rsid w:val="008F5592"/>
    <w:rsid w:val="008F5ADF"/>
    <w:rsid w:val="009058AD"/>
    <w:rsid w:val="00911B8F"/>
    <w:rsid w:val="00913F45"/>
    <w:rsid w:val="009153C6"/>
    <w:rsid w:val="00933095"/>
    <w:rsid w:val="009364A6"/>
    <w:rsid w:val="0094185C"/>
    <w:rsid w:val="00952279"/>
    <w:rsid w:val="009605C5"/>
    <w:rsid w:val="00961015"/>
    <w:rsid w:val="00961F44"/>
    <w:rsid w:val="00962E3E"/>
    <w:rsid w:val="00964BD6"/>
    <w:rsid w:val="00964E1A"/>
    <w:rsid w:val="00967E56"/>
    <w:rsid w:val="00971D18"/>
    <w:rsid w:val="00977C22"/>
    <w:rsid w:val="0098458F"/>
    <w:rsid w:val="009A4E65"/>
    <w:rsid w:val="009A4ED5"/>
    <w:rsid w:val="009A50F3"/>
    <w:rsid w:val="009B1D5B"/>
    <w:rsid w:val="009B2E9A"/>
    <w:rsid w:val="009B42F4"/>
    <w:rsid w:val="009B49D9"/>
    <w:rsid w:val="009B6822"/>
    <w:rsid w:val="009C4D69"/>
    <w:rsid w:val="009D71FD"/>
    <w:rsid w:val="009F006F"/>
    <w:rsid w:val="009F0FDC"/>
    <w:rsid w:val="009F6C66"/>
    <w:rsid w:val="009F7EE0"/>
    <w:rsid w:val="00A05808"/>
    <w:rsid w:val="00A15800"/>
    <w:rsid w:val="00A3003A"/>
    <w:rsid w:val="00A31DDE"/>
    <w:rsid w:val="00A3216E"/>
    <w:rsid w:val="00A32DF7"/>
    <w:rsid w:val="00A41C1C"/>
    <w:rsid w:val="00A45325"/>
    <w:rsid w:val="00A5320B"/>
    <w:rsid w:val="00A657A3"/>
    <w:rsid w:val="00A9595D"/>
    <w:rsid w:val="00AA19A1"/>
    <w:rsid w:val="00AA25E2"/>
    <w:rsid w:val="00AA74C0"/>
    <w:rsid w:val="00AC015F"/>
    <w:rsid w:val="00AC317D"/>
    <w:rsid w:val="00AC75C7"/>
    <w:rsid w:val="00AE0897"/>
    <w:rsid w:val="00AE36B3"/>
    <w:rsid w:val="00AE7390"/>
    <w:rsid w:val="00AF1544"/>
    <w:rsid w:val="00AF22BA"/>
    <w:rsid w:val="00B025FA"/>
    <w:rsid w:val="00B046F7"/>
    <w:rsid w:val="00B06604"/>
    <w:rsid w:val="00B17D6B"/>
    <w:rsid w:val="00B36126"/>
    <w:rsid w:val="00B402AD"/>
    <w:rsid w:val="00B42BFB"/>
    <w:rsid w:val="00B46931"/>
    <w:rsid w:val="00B474B0"/>
    <w:rsid w:val="00B539B8"/>
    <w:rsid w:val="00B622DF"/>
    <w:rsid w:val="00B718C8"/>
    <w:rsid w:val="00B76A37"/>
    <w:rsid w:val="00B8048E"/>
    <w:rsid w:val="00B81308"/>
    <w:rsid w:val="00B8280C"/>
    <w:rsid w:val="00B91EA5"/>
    <w:rsid w:val="00B9634E"/>
    <w:rsid w:val="00BA140C"/>
    <w:rsid w:val="00BA1A8E"/>
    <w:rsid w:val="00BA253B"/>
    <w:rsid w:val="00BA3058"/>
    <w:rsid w:val="00BB4B30"/>
    <w:rsid w:val="00BC11F9"/>
    <w:rsid w:val="00BC4B6D"/>
    <w:rsid w:val="00BC634E"/>
    <w:rsid w:val="00BE4380"/>
    <w:rsid w:val="00BE6C1B"/>
    <w:rsid w:val="00BF0F4B"/>
    <w:rsid w:val="00BF2994"/>
    <w:rsid w:val="00BF4FEB"/>
    <w:rsid w:val="00BF55F2"/>
    <w:rsid w:val="00BF62F9"/>
    <w:rsid w:val="00C00C1A"/>
    <w:rsid w:val="00C06C11"/>
    <w:rsid w:val="00C1536F"/>
    <w:rsid w:val="00C166E2"/>
    <w:rsid w:val="00C169C3"/>
    <w:rsid w:val="00C24371"/>
    <w:rsid w:val="00C305ED"/>
    <w:rsid w:val="00C365ED"/>
    <w:rsid w:val="00C476D1"/>
    <w:rsid w:val="00C5231F"/>
    <w:rsid w:val="00C60E17"/>
    <w:rsid w:val="00C6329D"/>
    <w:rsid w:val="00C64C7E"/>
    <w:rsid w:val="00C668CE"/>
    <w:rsid w:val="00C80460"/>
    <w:rsid w:val="00C804CE"/>
    <w:rsid w:val="00CA144B"/>
    <w:rsid w:val="00CA7978"/>
    <w:rsid w:val="00CB081D"/>
    <w:rsid w:val="00CB450D"/>
    <w:rsid w:val="00CB6E9F"/>
    <w:rsid w:val="00CC042F"/>
    <w:rsid w:val="00CD16BA"/>
    <w:rsid w:val="00CD4ADD"/>
    <w:rsid w:val="00CF3A42"/>
    <w:rsid w:val="00D04A50"/>
    <w:rsid w:val="00D11D04"/>
    <w:rsid w:val="00D1357A"/>
    <w:rsid w:val="00D15184"/>
    <w:rsid w:val="00D16143"/>
    <w:rsid w:val="00D17221"/>
    <w:rsid w:val="00D17DFB"/>
    <w:rsid w:val="00D2385F"/>
    <w:rsid w:val="00D24539"/>
    <w:rsid w:val="00D277B3"/>
    <w:rsid w:val="00D4006C"/>
    <w:rsid w:val="00D409D5"/>
    <w:rsid w:val="00D441F0"/>
    <w:rsid w:val="00D51486"/>
    <w:rsid w:val="00D535E2"/>
    <w:rsid w:val="00D605D5"/>
    <w:rsid w:val="00D62A34"/>
    <w:rsid w:val="00D752BB"/>
    <w:rsid w:val="00D7742A"/>
    <w:rsid w:val="00D84235"/>
    <w:rsid w:val="00D87C29"/>
    <w:rsid w:val="00D93C80"/>
    <w:rsid w:val="00DA6DAB"/>
    <w:rsid w:val="00DB5CC7"/>
    <w:rsid w:val="00DC0B54"/>
    <w:rsid w:val="00DC54EC"/>
    <w:rsid w:val="00DC720C"/>
    <w:rsid w:val="00DD1C91"/>
    <w:rsid w:val="00DD7606"/>
    <w:rsid w:val="00DE2DCD"/>
    <w:rsid w:val="00DE72A7"/>
    <w:rsid w:val="00DF4D21"/>
    <w:rsid w:val="00E0328A"/>
    <w:rsid w:val="00E0594C"/>
    <w:rsid w:val="00E11CAA"/>
    <w:rsid w:val="00E35D60"/>
    <w:rsid w:val="00E36781"/>
    <w:rsid w:val="00E417CB"/>
    <w:rsid w:val="00E45B87"/>
    <w:rsid w:val="00E7633A"/>
    <w:rsid w:val="00E773F4"/>
    <w:rsid w:val="00E90A3D"/>
    <w:rsid w:val="00E97293"/>
    <w:rsid w:val="00EA0E4D"/>
    <w:rsid w:val="00EB1379"/>
    <w:rsid w:val="00EB323B"/>
    <w:rsid w:val="00EB6E39"/>
    <w:rsid w:val="00EC2915"/>
    <w:rsid w:val="00ED0D07"/>
    <w:rsid w:val="00ED3391"/>
    <w:rsid w:val="00EF47B4"/>
    <w:rsid w:val="00EF69DF"/>
    <w:rsid w:val="00EF71B8"/>
    <w:rsid w:val="00EF765E"/>
    <w:rsid w:val="00F01734"/>
    <w:rsid w:val="00F01D26"/>
    <w:rsid w:val="00F06975"/>
    <w:rsid w:val="00F22D76"/>
    <w:rsid w:val="00F24E63"/>
    <w:rsid w:val="00F34D18"/>
    <w:rsid w:val="00F373DA"/>
    <w:rsid w:val="00F433D1"/>
    <w:rsid w:val="00F456C4"/>
    <w:rsid w:val="00F45A10"/>
    <w:rsid w:val="00F559C5"/>
    <w:rsid w:val="00F6106F"/>
    <w:rsid w:val="00F70B97"/>
    <w:rsid w:val="00F930B0"/>
    <w:rsid w:val="00F94AAB"/>
    <w:rsid w:val="00F974EB"/>
    <w:rsid w:val="00FA0EC4"/>
    <w:rsid w:val="00FA3901"/>
    <w:rsid w:val="00FA49A3"/>
    <w:rsid w:val="00FA6C46"/>
    <w:rsid w:val="00FB117A"/>
    <w:rsid w:val="00FC2522"/>
    <w:rsid w:val="00FD1047"/>
    <w:rsid w:val="00FE0DB9"/>
    <w:rsid w:val="00FE3AE3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B50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B8F"/>
  </w:style>
  <w:style w:type="paragraph" w:styleId="Heading2">
    <w:name w:val="heading 2"/>
    <w:basedOn w:val="Normal"/>
    <w:link w:val="Heading2Char"/>
    <w:uiPriority w:val="9"/>
    <w:qFormat/>
    <w:rsid w:val="008633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B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8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3A3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paragraph" w:customStyle="1" w:styleId="xmsonormal">
    <w:name w:val="x_msonormal"/>
    <w:basedOn w:val="Normal"/>
    <w:rsid w:val="00BC11F9"/>
    <w:pPr>
      <w:spacing w:before="100" w:beforeAutospacing="1" w:after="100" w:afterAutospacing="1"/>
    </w:pPr>
    <w:rPr>
      <w:rFonts w:ascii="Times" w:hAnsi="Times"/>
      <w:sz w:val="20"/>
      <w:szCs w:val="20"/>
      <w:lang w:eastAsia="zh-CN"/>
    </w:rPr>
  </w:style>
  <w:style w:type="paragraph" w:customStyle="1" w:styleId="DefaultText">
    <w:name w:val="Default Text"/>
    <w:basedOn w:val="Normal"/>
    <w:qFormat/>
    <w:rsid w:val="00BA253B"/>
    <w:rPr>
      <w:rFonts w:ascii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EF69DF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69D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1C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7C29"/>
    <w:rPr>
      <w:rFonts w:ascii="Courier" w:hAnsi="Courier" w:cs="Courier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63372"/>
    <w:rPr>
      <w:rFonts w:ascii="Times" w:hAnsi="Times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ylivsey@pgatourhq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hn@ii-i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0F15A9-03E2-476B-8C4C-CA0EB74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Kunz</dc:creator>
  <cp:keywords/>
  <dc:description/>
  <cp:lastModifiedBy>Laury Livsey</cp:lastModifiedBy>
  <cp:revision>9</cp:revision>
  <cp:lastPrinted>2018-03-02T09:41:00Z</cp:lastPrinted>
  <dcterms:created xsi:type="dcterms:W3CDTF">2018-05-03T12:29:00Z</dcterms:created>
  <dcterms:modified xsi:type="dcterms:W3CDTF">2018-05-03T13:17:00Z</dcterms:modified>
</cp:coreProperties>
</file>