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57" w:type="dxa"/>
        <w:tblInd w:w="93" w:type="dxa"/>
        <w:tblCellMar>
          <w:left w:w="0" w:type="dxa"/>
          <w:right w:w="0" w:type="dxa"/>
        </w:tblCellMar>
        <w:tblLook w:val="04A0" w:firstRow="1" w:lastRow="0" w:firstColumn="1" w:lastColumn="0" w:noHBand="0" w:noVBand="1"/>
      </w:tblPr>
      <w:tblGrid>
        <w:gridCol w:w="735"/>
        <w:gridCol w:w="942"/>
        <w:gridCol w:w="2910"/>
        <w:gridCol w:w="2970"/>
      </w:tblGrid>
      <w:tr w:rsidR="00570312" w:rsidTr="00570312">
        <w:trPr>
          <w:trHeight w:val="300"/>
        </w:trPr>
        <w:tc>
          <w:tcPr>
            <w:tcW w:w="7557" w:type="dxa"/>
            <w:gridSpan w:val="4"/>
            <w:noWrap/>
            <w:tcMar>
              <w:top w:w="0" w:type="dxa"/>
              <w:left w:w="108" w:type="dxa"/>
              <w:bottom w:w="0" w:type="dxa"/>
              <w:right w:w="108" w:type="dxa"/>
            </w:tcMar>
            <w:vAlign w:val="bottom"/>
            <w:hideMark/>
          </w:tcPr>
          <w:p w:rsidR="00570312" w:rsidRDefault="00570312">
            <w:pPr>
              <w:rPr>
                <w:b/>
                <w:bCs/>
                <w:sz w:val="22"/>
                <w:szCs w:val="22"/>
              </w:rPr>
            </w:pPr>
            <w:r>
              <w:rPr>
                <w:b/>
                <w:bCs/>
                <w:sz w:val="22"/>
                <w:szCs w:val="22"/>
              </w:rPr>
              <w:t>First-Round Leaderboard</w:t>
            </w:r>
          </w:p>
        </w:tc>
      </w:tr>
      <w:tr w:rsidR="00570312" w:rsidRPr="00570312" w:rsidTr="00570312">
        <w:trPr>
          <w:trHeight w:val="300"/>
        </w:trPr>
        <w:tc>
          <w:tcPr>
            <w:tcW w:w="7557" w:type="dxa"/>
            <w:gridSpan w:val="4"/>
            <w:noWrap/>
            <w:tcMar>
              <w:top w:w="0" w:type="dxa"/>
              <w:left w:w="108" w:type="dxa"/>
              <w:bottom w:w="0" w:type="dxa"/>
              <w:right w:w="108" w:type="dxa"/>
            </w:tcMar>
            <w:vAlign w:val="bottom"/>
            <w:hideMark/>
          </w:tcPr>
          <w:p w:rsidR="00570312" w:rsidRPr="00570312" w:rsidRDefault="00570312">
            <w:pPr>
              <w:rPr>
                <w:b/>
                <w:bCs/>
                <w:color w:val="FF0000"/>
                <w:sz w:val="22"/>
                <w:szCs w:val="22"/>
              </w:rPr>
            </w:pPr>
            <w:r w:rsidRPr="00570312">
              <w:rPr>
                <w:b/>
                <w:bCs/>
                <w:color w:val="FF0000"/>
                <w:sz w:val="22"/>
                <w:szCs w:val="22"/>
              </w:rPr>
              <w:t>Chongqing Championship</w:t>
            </w:r>
          </w:p>
          <w:p w:rsidR="00570312" w:rsidRPr="00570312" w:rsidRDefault="00570312">
            <w:pPr>
              <w:rPr>
                <w:b/>
                <w:bCs/>
                <w:sz w:val="22"/>
                <w:szCs w:val="22"/>
              </w:rPr>
            </w:pPr>
            <w:bookmarkStart w:id="0" w:name="_GoBack"/>
            <w:bookmarkEnd w:id="0"/>
          </w:p>
        </w:tc>
      </w:tr>
      <w:tr w:rsidR="00570312" w:rsidRPr="00570312" w:rsidTr="00570312">
        <w:trPr>
          <w:gridAfter w:val="2"/>
          <w:wAfter w:w="5880" w:type="dxa"/>
          <w:trHeight w:val="300"/>
        </w:trPr>
        <w:tc>
          <w:tcPr>
            <w:tcW w:w="1677" w:type="dxa"/>
            <w:gridSpan w:val="2"/>
            <w:noWrap/>
            <w:tcMar>
              <w:top w:w="0" w:type="dxa"/>
              <w:left w:w="108" w:type="dxa"/>
              <w:bottom w:w="0" w:type="dxa"/>
              <w:right w:w="108" w:type="dxa"/>
            </w:tcMar>
            <w:vAlign w:val="bottom"/>
          </w:tcPr>
          <w:p w:rsidR="00570312" w:rsidRPr="00570312" w:rsidRDefault="00570312">
            <w:pPr>
              <w:rPr>
                <w:b/>
                <w:bCs/>
                <w:i/>
                <w:sz w:val="22"/>
                <w:szCs w:val="22"/>
              </w:rPr>
            </w:pPr>
          </w:p>
        </w:tc>
      </w:tr>
      <w:tr w:rsidR="00570312" w:rsidTr="00570312">
        <w:trPr>
          <w:trHeight w:val="300"/>
        </w:trPr>
        <w:tc>
          <w:tcPr>
            <w:tcW w:w="7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b/>
                <w:bCs/>
                <w:sz w:val="20"/>
                <w:szCs w:val="20"/>
              </w:rPr>
            </w:pPr>
            <w:r>
              <w:rPr>
                <w:b/>
                <w:bCs/>
                <w:sz w:val="20"/>
                <w:szCs w:val="20"/>
              </w:rPr>
              <w:t>Pos.</w:t>
            </w:r>
          </w:p>
        </w:tc>
        <w:tc>
          <w:tcPr>
            <w:tcW w:w="385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b/>
                <w:bCs/>
                <w:sz w:val="20"/>
                <w:szCs w:val="20"/>
              </w:rPr>
            </w:pPr>
            <w:r>
              <w:rPr>
                <w:b/>
                <w:bCs/>
                <w:sz w:val="20"/>
                <w:szCs w:val="20"/>
              </w:rPr>
              <w:t>Name</w:t>
            </w:r>
          </w:p>
        </w:tc>
        <w:tc>
          <w:tcPr>
            <w:tcW w:w="29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b/>
                <w:bCs/>
                <w:sz w:val="20"/>
                <w:szCs w:val="20"/>
              </w:rPr>
            </w:pPr>
            <w:r>
              <w:rPr>
                <w:b/>
                <w:bCs/>
                <w:sz w:val="20"/>
                <w:szCs w:val="20"/>
              </w:rPr>
              <w:t>Scores</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T1</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William Harrold (England)</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31-36—67 (-5)</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T1</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 xml:space="preserve">Rory </w:t>
            </w:r>
            <w:proofErr w:type="spellStart"/>
            <w:r>
              <w:rPr>
                <w:sz w:val="20"/>
                <w:szCs w:val="20"/>
              </w:rPr>
              <w:t>Hie</w:t>
            </w:r>
            <w:proofErr w:type="spellEnd"/>
            <w:r>
              <w:rPr>
                <w:sz w:val="20"/>
                <w:szCs w:val="20"/>
              </w:rPr>
              <w:t xml:space="preserve"> (Indonesia)</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33-34—67 (-5)</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T1</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Yusuke Minamoto (Japan)</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35-32—67 (-5)</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T4</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Maxwell McCardle (Australia)</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33-35—68 (-4)</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T4</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Joseph Winslow (U.S.)</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31-37—68 (-4)</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T4</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proofErr w:type="spellStart"/>
            <w:r>
              <w:rPr>
                <w:sz w:val="20"/>
                <w:szCs w:val="20"/>
              </w:rPr>
              <w:t>Changping</w:t>
            </w:r>
            <w:proofErr w:type="spellEnd"/>
            <w:r>
              <w:rPr>
                <w:sz w:val="20"/>
                <w:szCs w:val="20"/>
              </w:rPr>
              <w:t xml:space="preserve"> Chen (China)</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30-38—68 (-4)</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T7</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proofErr w:type="spellStart"/>
            <w:r>
              <w:rPr>
                <w:sz w:val="20"/>
                <w:szCs w:val="20"/>
              </w:rPr>
              <w:t>Chiehpo</w:t>
            </w:r>
            <w:proofErr w:type="spellEnd"/>
            <w:r>
              <w:rPr>
                <w:sz w:val="20"/>
                <w:szCs w:val="20"/>
              </w:rPr>
              <w:t xml:space="preserve"> Lee (Chinese Taipei)</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35-34—69 (-3)</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T7</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proofErr w:type="spellStart"/>
            <w:r>
              <w:rPr>
                <w:sz w:val="20"/>
                <w:szCs w:val="20"/>
              </w:rPr>
              <w:t>Yanwei</w:t>
            </w:r>
            <w:proofErr w:type="spellEnd"/>
            <w:r>
              <w:rPr>
                <w:sz w:val="20"/>
                <w:szCs w:val="20"/>
              </w:rPr>
              <w:t xml:space="preserve"> Liu (China)</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33-36—69 (-3)</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T7</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 xml:space="preserve">Todd </w:t>
            </w:r>
            <w:proofErr w:type="spellStart"/>
            <w:r>
              <w:rPr>
                <w:sz w:val="20"/>
                <w:szCs w:val="20"/>
              </w:rPr>
              <w:t>Baek</w:t>
            </w:r>
            <w:proofErr w:type="spellEnd"/>
            <w:r>
              <w:rPr>
                <w:sz w:val="20"/>
                <w:szCs w:val="20"/>
              </w:rPr>
              <w:t xml:space="preserve"> (South Korea)</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35-34—69 (-3)</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T7</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proofErr w:type="spellStart"/>
            <w:r>
              <w:rPr>
                <w:sz w:val="20"/>
                <w:szCs w:val="20"/>
              </w:rPr>
              <w:t>Rongjian</w:t>
            </w:r>
            <w:proofErr w:type="spellEnd"/>
            <w:r>
              <w:rPr>
                <w:sz w:val="20"/>
                <w:szCs w:val="20"/>
              </w:rPr>
              <w:t xml:space="preserve"> Tang (China)</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33-36—69 (-3)</w:t>
            </w:r>
          </w:p>
        </w:tc>
      </w:tr>
      <w:tr w:rsidR="00570312" w:rsidTr="00570312">
        <w:trPr>
          <w:trHeight w:val="300"/>
        </w:trPr>
        <w:tc>
          <w:tcPr>
            <w:tcW w:w="7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T7</w:t>
            </w:r>
          </w:p>
        </w:tc>
        <w:tc>
          <w:tcPr>
            <w:tcW w:w="38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Alex Kim (U.S.)</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0312" w:rsidRDefault="00570312" w:rsidP="00AD636E">
            <w:pPr>
              <w:rPr>
                <w:sz w:val="20"/>
                <w:szCs w:val="20"/>
              </w:rPr>
            </w:pPr>
            <w:r>
              <w:rPr>
                <w:sz w:val="20"/>
                <w:szCs w:val="20"/>
              </w:rPr>
              <w:t>35-34—69 (-3)</w:t>
            </w:r>
          </w:p>
        </w:tc>
      </w:tr>
    </w:tbl>
    <w:p w:rsidR="00570312" w:rsidRDefault="00570312" w:rsidP="00AC6C50">
      <w:pPr>
        <w:spacing w:after="200"/>
        <w:jc w:val="center"/>
        <w:rPr>
          <w:b/>
          <w:bCs/>
        </w:rPr>
      </w:pPr>
    </w:p>
    <w:p w:rsidR="004B648E" w:rsidRDefault="004B648E" w:rsidP="00AC6C50">
      <w:pPr>
        <w:spacing w:after="200"/>
        <w:jc w:val="center"/>
        <w:rPr>
          <w:b/>
          <w:bCs/>
        </w:rPr>
      </w:pPr>
      <w:r>
        <w:rPr>
          <w:b/>
          <w:bCs/>
        </w:rPr>
        <w:t>Harrold,</w:t>
      </w:r>
      <w:r>
        <w:rPr>
          <w:b/>
          <w:bCs/>
        </w:rPr>
        <w:t xml:space="preserve"> </w:t>
      </w:r>
      <w:proofErr w:type="spellStart"/>
      <w:r>
        <w:rPr>
          <w:b/>
          <w:bCs/>
        </w:rPr>
        <w:t>Hie</w:t>
      </w:r>
      <w:proofErr w:type="spellEnd"/>
      <w:r>
        <w:rPr>
          <w:b/>
          <w:bCs/>
        </w:rPr>
        <w:t xml:space="preserve"> and Minamoto</w:t>
      </w:r>
      <w:r>
        <w:rPr>
          <w:b/>
          <w:bCs/>
        </w:rPr>
        <w:t xml:space="preserve"> in three-way tie at Chongqing Championship</w:t>
      </w:r>
    </w:p>
    <w:p w:rsidR="004B648E" w:rsidRDefault="004B648E" w:rsidP="00AC6C50">
      <w:pPr>
        <w:spacing w:after="200"/>
        <w:rPr>
          <w:sz w:val="22"/>
          <w:szCs w:val="22"/>
        </w:rPr>
      </w:pPr>
      <w:r>
        <w:rPr>
          <w:sz w:val="22"/>
          <w:szCs w:val="22"/>
        </w:rPr>
        <w:t xml:space="preserve">CHONGQING, </w:t>
      </w:r>
      <w:r w:rsidR="00AC6C50">
        <w:rPr>
          <w:sz w:val="22"/>
          <w:szCs w:val="22"/>
        </w:rPr>
        <w:t>China</w:t>
      </w:r>
      <w:r>
        <w:rPr>
          <w:sz w:val="22"/>
          <w:szCs w:val="22"/>
        </w:rPr>
        <w:t>—Indonesia</w:t>
      </w:r>
      <w:r>
        <w:rPr>
          <w:sz w:val="22"/>
          <w:szCs w:val="22"/>
        </w:rPr>
        <w:t xml:space="preserve">’s </w:t>
      </w:r>
      <w:r>
        <w:rPr>
          <w:sz w:val="22"/>
          <w:szCs w:val="22"/>
        </w:rPr>
        <w:t xml:space="preserve">Rory </w:t>
      </w:r>
      <w:proofErr w:type="spellStart"/>
      <w:r>
        <w:rPr>
          <w:sz w:val="22"/>
          <w:szCs w:val="22"/>
        </w:rPr>
        <w:t>Hie</w:t>
      </w:r>
      <w:proofErr w:type="spellEnd"/>
      <w:r>
        <w:rPr>
          <w:sz w:val="22"/>
          <w:szCs w:val="22"/>
        </w:rPr>
        <w:t xml:space="preserve"> fired eight birdies in a 5-under 67</w:t>
      </w:r>
      <w:r>
        <w:rPr>
          <w:sz w:val="22"/>
          <w:szCs w:val="22"/>
        </w:rPr>
        <w:t xml:space="preserve">. William Harrold lessened his mistakes with six birdies and </w:t>
      </w:r>
      <w:proofErr w:type="spellStart"/>
      <w:r>
        <w:rPr>
          <w:sz w:val="22"/>
          <w:szCs w:val="22"/>
        </w:rPr>
        <w:t>a</w:t>
      </w:r>
      <w:proofErr w:type="spellEnd"/>
      <w:r>
        <w:rPr>
          <w:sz w:val="22"/>
          <w:szCs w:val="22"/>
        </w:rPr>
        <w:t xml:space="preserve"> bogey, while Yusuke Minamoto had a bogey-free round with three birdies and an eagle at the </w:t>
      </w:r>
      <w:proofErr w:type="spellStart"/>
      <w:r>
        <w:rPr>
          <w:sz w:val="22"/>
          <w:szCs w:val="22"/>
        </w:rPr>
        <w:t>Chonqing</w:t>
      </w:r>
      <w:proofErr w:type="spellEnd"/>
      <w:r>
        <w:rPr>
          <w:sz w:val="22"/>
          <w:szCs w:val="22"/>
        </w:rPr>
        <w:t xml:space="preserve"> Championship. The trio shares the </w:t>
      </w:r>
      <w:r>
        <w:rPr>
          <w:sz w:val="22"/>
          <w:szCs w:val="22"/>
        </w:rPr>
        <w:t xml:space="preserve">first-round lead </w:t>
      </w:r>
      <w:r>
        <w:rPr>
          <w:sz w:val="22"/>
          <w:szCs w:val="22"/>
        </w:rPr>
        <w:t>after solid play at Poly Golf Club</w:t>
      </w:r>
      <w:r>
        <w:rPr>
          <w:sz w:val="22"/>
          <w:szCs w:val="22"/>
        </w:rPr>
        <w:t>.</w:t>
      </w:r>
    </w:p>
    <w:p w:rsidR="004B648E" w:rsidRDefault="004B648E" w:rsidP="00AC6C50">
      <w:pPr>
        <w:spacing w:after="200"/>
        <w:rPr>
          <w:sz w:val="22"/>
          <w:szCs w:val="22"/>
        </w:rPr>
      </w:pPr>
      <w:r>
        <w:rPr>
          <w:sz w:val="22"/>
          <w:szCs w:val="22"/>
        </w:rPr>
        <w:t xml:space="preserve">China’s </w:t>
      </w:r>
      <w:proofErr w:type="spellStart"/>
      <w:r>
        <w:rPr>
          <w:sz w:val="22"/>
          <w:szCs w:val="22"/>
        </w:rPr>
        <w:t>Changping</w:t>
      </w:r>
      <w:proofErr w:type="spellEnd"/>
      <w:r>
        <w:rPr>
          <w:sz w:val="22"/>
          <w:szCs w:val="22"/>
        </w:rPr>
        <w:t xml:space="preserve"> Chen, who has worked at Poly Golf Club for six years, shot 68 to share fourth with American Joseph Winslow and Australian Max McCardle, one shot ahead of a five-strong group</w:t>
      </w:r>
      <w:r>
        <w:rPr>
          <w:sz w:val="22"/>
          <w:szCs w:val="22"/>
        </w:rPr>
        <w:t xml:space="preserve"> of </w:t>
      </w:r>
      <w:proofErr w:type="spellStart"/>
      <w:r>
        <w:rPr>
          <w:sz w:val="22"/>
          <w:szCs w:val="22"/>
        </w:rPr>
        <w:t>Chiehpo</w:t>
      </w:r>
      <w:proofErr w:type="spellEnd"/>
      <w:r>
        <w:rPr>
          <w:sz w:val="22"/>
          <w:szCs w:val="22"/>
        </w:rPr>
        <w:t xml:space="preserve"> Lee, </w:t>
      </w:r>
      <w:proofErr w:type="spellStart"/>
      <w:r>
        <w:rPr>
          <w:sz w:val="22"/>
          <w:szCs w:val="22"/>
        </w:rPr>
        <w:t>Yanwei</w:t>
      </w:r>
      <w:proofErr w:type="spellEnd"/>
      <w:r>
        <w:rPr>
          <w:sz w:val="22"/>
          <w:szCs w:val="22"/>
        </w:rPr>
        <w:t xml:space="preserve"> “William” Liu</w:t>
      </w:r>
      <w:r>
        <w:rPr>
          <w:sz w:val="22"/>
          <w:szCs w:val="22"/>
        </w:rPr>
        <w:t xml:space="preserve">, </w:t>
      </w:r>
      <w:proofErr w:type="spellStart"/>
      <w:r>
        <w:rPr>
          <w:sz w:val="22"/>
          <w:szCs w:val="22"/>
        </w:rPr>
        <w:t>Rongjian</w:t>
      </w:r>
      <w:proofErr w:type="spellEnd"/>
      <w:r>
        <w:rPr>
          <w:sz w:val="22"/>
          <w:szCs w:val="22"/>
        </w:rPr>
        <w:t xml:space="preserve"> Tang</w:t>
      </w:r>
      <w:r>
        <w:rPr>
          <w:sz w:val="22"/>
          <w:szCs w:val="22"/>
        </w:rPr>
        <w:t xml:space="preserve">, Todd </w:t>
      </w:r>
      <w:proofErr w:type="spellStart"/>
      <w:r>
        <w:rPr>
          <w:sz w:val="22"/>
          <w:szCs w:val="22"/>
        </w:rPr>
        <w:t>Baek</w:t>
      </w:r>
      <w:proofErr w:type="spellEnd"/>
      <w:r>
        <w:rPr>
          <w:sz w:val="22"/>
          <w:szCs w:val="22"/>
        </w:rPr>
        <w:t xml:space="preserve"> and Alex Kim.</w:t>
      </w:r>
    </w:p>
    <w:p w:rsidR="004B648E" w:rsidRDefault="004B648E" w:rsidP="00AC6C50">
      <w:pPr>
        <w:spacing w:after="200"/>
        <w:rPr>
          <w:sz w:val="22"/>
          <w:szCs w:val="22"/>
        </w:rPr>
      </w:pPr>
      <w:r>
        <w:rPr>
          <w:sz w:val="22"/>
          <w:szCs w:val="22"/>
        </w:rPr>
        <w:t xml:space="preserve">American </w:t>
      </w:r>
      <w:r>
        <w:rPr>
          <w:sz w:val="22"/>
          <w:szCs w:val="22"/>
        </w:rPr>
        <w:t>Jeffrey Kang, who won the season-opening Chengdu Championship last week, shot an even-par 72 after suffering a double</w:t>
      </w:r>
      <w:r>
        <w:rPr>
          <w:sz w:val="22"/>
          <w:szCs w:val="22"/>
        </w:rPr>
        <w:t xml:space="preserve"> </w:t>
      </w:r>
      <w:r>
        <w:rPr>
          <w:sz w:val="22"/>
          <w:szCs w:val="22"/>
        </w:rPr>
        <w:t>bogey</w:t>
      </w:r>
      <w:r>
        <w:rPr>
          <w:sz w:val="22"/>
          <w:szCs w:val="22"/>
        </w:rPr>
        <w:t xml:space="preserve">-6 </w:t>
      </w:r>
      <w:r>
        <w:rPr>
          <w:sz w:val="22"/>
          <w:szCs w:val="22"/>
        </w:rPr>
        <w:t>on the par-4 15th</w:t>
      </w:r>
      <w:r>
        <w:rPr>
          <w:sz w:val="22"/>
          <w:szCs w:val="22"/>
        </w:rPr>
        <w:t xml:space="preserve"> in what played Thursday as</w:t>
      </w:r>
      <w:r>
        <w:rPr>
          <w:sz w:val="22"/>
          <w:szCs w:val="22"/>
        </w:rPr>
        <w:t xml:space="preserve"> the course’s hardest hole.</w:t>
      </w:r>
    </w:p>
    <w:p w:rsidR="004B648E" w:rsidRDefault="004B648E" w:rsidP="00AC6C50">
      <w:pPr>
        <w:spacing w:after="200"/>
        <w:rPr>
          <w:sz w:val="22"/>
          <w:szCs w:val="22"/>
        </w:rPr>
      </w:pPr>
      <w:proofErr w:type="spellStart"/>
      <w:r>
        <w:rPr>
          <w:sz w:val="22"/>
          <w:szCs w:val="22"/>
        </w:rPr>
        <w:t>Hie</w:t>
      </w:r>
      <w:proofErr w:type="spellEnd"/>
      <w:r>
        <w:rPr>
          <w:sz w:val="22"/>
          <w:szCs w:val="22"/>
        </w:rPr>
        <w:t xml:space="preserve"> tied for eighth in Chengdu and started </w:t>
      </w:r>
      <w:r>
        <w:rPr>
          <w:sz w:val="22"/>
          <w:szCs w:val="22"/>
        </w:rPr>
        <w:t xml:space="preserve">his tournament </w:t>
      </w:r>
      <w:r>
        <w:rPr>
          <w:sz w:val="22"/>
          <w:szCs w:val="22"/>
        </w:rPr>
        <w:t xml:space="preserve">with two birdies before adding two more on the front nine against one bogey to make the turn at 3-under. After a bogey-birdie start to the back nine, he also bogeyed the 15th before coming home with three </w:t>
      </w:r>
      <w:r>
        <w:rPr>
          <w:sz w:val="22"/>
          <w:szCs w:val="22"/>
        </w:rPr>
        <w:t>consecutive</w:t>
      </w:r>
      <w:r>
        <w:rPr>
          <w:sz w:val="22"/>
          <w:szCs w:val="22"/>
        </w:rPr>
        <w:t xml:space="preserve"> birdies.  </w:t>
      </w:r>
    </w:p>
    <w:p w:rsidR="004B648E" w:rsidRDefault="004B648E" w:rsidP="00AC6C50">
      <w:pPr>
        <w:spacing w:after="200"/>
        <w:rPr>
          <w:sz w:val="22"/>
          <w:szCs w:val="22"/>
        </w:rPr>
      </w:pPr>
      <w:r>
        <w:rPr>
          <w:sz w:val="22"/>
          <w:szCs w:val="22"/>
        </w:rPr>
        <w:t>“I hit a lot of good iron shots today and managed to birdie three of the four par-3s. That shows I’m hitting good iron shots</w:t>
      </w:r>
      <w:r>
        <w:rPr>
          <w:sz w:val="22"/>
          <w:szCs w:val="22"/>
        </w:rPr>
        <w:t>,</w:t>
      </w:r>
      <w:r>
        <w:rPr>
          <w:sz w:val="22"/>
          <w:szCs w:val="22"/>
        </w:rPr>
        <w:t xml:space="preserve"> so I’m </w:t>
      </w:r>
      <w:proofErr w:type="gramStart"/>
      <w:r>
        <w:rPr>
          <w:sz w:val="22"/>
          <w:szCs w:val="22"/>
        </w:rPr>
        <w:t>pretty happy</w:t>
      </w:r>
      <w:proofErr w:type="gramEnd"/>
      <w:r>
        <w:rPr>
          <w:sz w:val="22"/>
          <w:szCs w:val="22"/>
        </w:rPr>
        <w:t xml:space="preserve"> with it,” said </w:t>
      </w:r>
      <w:proofErr w:type="spellStart"/>
      <w:r>
        <w:rPr>
          <w:sz w:val="22"/>
          <w:szCs w:val="22"/>
        </w:rPr>
        <w:t>Hie</w:t>
      </w:r>
      <w:proofErr w:type="spellEnd"/>
      <w:r>
        <w:rPr>
          <w:sz w:val="22"/>
          <w:szCs w:val="22"/>
        </w:rPr>
        <w:t>, whose best result on the Tour is a tie for fourth in Chongqing, at a different venue, in 2015. “I think you need to get the ball in play first</w:t>
      </w:r>
      <w:r>
        <w:rPr>
          <w:sz w:val="22"/>
          <w:szCs w:val="22"/>
        </w:rPr>
        <w:t>,</w:t>
      </w:r>
      <w:r>
        <w:rPr>
          <w:sz w:val="22"/>
          <w:szCs w:val="22"/>
        </w:rPr>
        <w:t xml:space="preserve"> and once you do that, you’ve got to attack the flag with your iron shots. That’s the main thing about this course because there’s actually plenty of birdie opportunities as long as you create them.”</w:t>
      </w:r>
    </w:p>
    <w:p w:rsidR="004B648E" w:rsidRDefault="004B648E" w:rsidP="00AC6C50">
      <w:pPr>
        <w:spacing w:after="200"/>
        <w:rPr>
          <w:sz w:val="22"/>
          <w:szCs w:val="22"/>
        </w:rPr>
      </w:pPr>
      <w:r>
        <w:rPr>
          <w:sz w:val="22"/>
          <w:szCs w:val="22"/>
        </w:rPr>
        <w:t xml:space="preserve">Harrold tied for second last week </w:t>
      </w:r>
      <w:r w:rsidR="00AC6C50">
        <w:rPr>
          <w:sz w:val="22"/>
          <w:szCs w:val="22"/>
        </w:rPr>
        <w:t>in</w:t>
      </w:r>
      <w:r>
        <w:rPr>
          <w:sz w:val="22"/>
          <w:szCs w:val="22"/>
        </w:rPr>
        <w:t xml:space="preserve"> his Tour debut and </w:t>
      </w:r>
      <w:r w:rsidR="00AC6C50">
        <w:rPr>
          <w:sz w:val="22"/>
          <w:szCs w:val="22"/>
        </w:rPr>
        <w:t>recorded</w:t>
      </w:r>
      <w:r>
        <w:rPr>
          <w:sz w:val="22"/>
          <w:szCs w:val="22"/>
        </w:rPr>
        <w:t xml:space="preserve"> his fourth 67 in his last five rounds.</w:t>
      </w:r>
    </w:p>
    <w:p w:rsidR="004B648E" w:rsidRDefault="004B648E" w:rsidP="00AC6C50">
      <w:pPr>
        <w:spacing w:after="200"/>
        <w:rPr>
          <w:sz w:val="22"/>
          <w:szCs w:val="22"/>
        </w:rPr>
      </w:pPr>
      <w:r>
        <w:rPr>
          <w:sz w:val="22"/>
          <w:szCs w:val="22"/>
        </w:rPr>
        <w:t>“I think it’s just the set-up of the courses. I’m playing well to shoot 5-under four times</w:t>
      </w:r>
      <w:r w:rsidR="00AC6C50">
        <w:rPr>
          <w:sz w:val="22"/>
          <w:szCs w:val="22"/>
        </w:rPr>
        <w:t>,</w:t>
      </w:r>
      <w:r>
        <w:rPr>
          <w:sz w:val="22"/>
          <w:szCs w:val="22"/>
        </w:rPr>
        <w:t xml:space="preserve"> and the conditions of the courses are pretty good,” said Harrold, who’s attempting to become the first </w:t>
      </w:r>
      <w:r>
        <w:rPr>
          <w:sz w:val="22"/>
          <w:szCs w:val="22"/>
        </w:rPr>
        <w:lastRenderedPageBreak/>
        <w:t>Englishman to win on the Tour.</w:t>
      </w:r>
      <w:r w:rsidR="00AC6C50">
        <w:rPr>
          <w:sz w:val="22"/>
          <w:szCs w:val="22"/>
        </w:rPr>
        <w:t xml:space="preserve"> </w:t>
      </w:r>
      <w:r>
        <w:rPr>
          <w:sz w:val="22"/>
          <w:szCs w:val="22"/>
        </w:rPr>
        <w:t>“You can pick up a few shots, whereas if some courses were not in such good condition, you probably wouldn’t be able to sneak those putts in for par or birdie.”</w:t>
      </w:r>
    </w:p>
    <w:p w:rsidR="004B648E" w:rsidRDefault="004B648E" w:rsidP="00AC6C50">
      <w:pPr>
        <w:spacing w:after="200"/>
        <w:rPr>
          <w:sz w:val="22"/>
          <w:szCs w:val="22"/>
        </w:rPr>
      </w:pPr>
      <w:r>
        <w:rPr>
          <w:sz w:val="22"/>
          <w:szCs w:val="22"/>
        </w:rPr>
        <w:t>Chen, 33, took advantage of local knowledge to fire an eagle and four birdies on the front nine to take the lead at 6-under before recording a double</w:t>
      </w:r>
      <w:r w:rsidR="00AC6C50">
        <w:rPr>
          <w:sz w:val="22"/>
          <w:szCs w:val="22"/>
        </w:rPr>
        <w:t xml:space="preserve"> </w:t>
      </w:r>
      <w:r>
        <w:rPr>
          <w:sz w:val="22"/>
          <w:szCs w:val="22"/>
        </w:rPr>
        <w:t>bogey, two birdies and two bogeys on the back nine.</w:t>
      </w:r>
    </w:p>
    <w:p w:rsidR="004B648E" w:rsidRDefault="004B648E" w:rsidP="00AC6C50">
      <w:pPr>
        <w:spacing w:after="200"/>
        <w:rPr>
          <w:sz w:val="22"/>
          <w:szCs w:val="22"/>
        </w:rPr>
      </w:pPr>
      <w:r>
        <w:rPr>
          <w:sz w:val="22"/>
          <w:szCs w:val="22"/>
        </w:rPr>
        <w:t>“I tried to keep most of my shots away from the high side of the fairway, so I could have an easier shot to approach the green. The approach shots are definitely the most challenging part of this golf course, and you need to be very smart with your club selection,” Chen said.</w:t>
      </w:r>
      <w:r w:rsidR="00AC6C50">
        <w:rPr>
          <w:sz w:val="22"/>
          <w:szCs w:val="22"/>
        </w:rPr>
        <w:t xml:space="preserve"> </w:t>
      </w:r>
      <w:r>
        <w:rPr>
          <w:sz w:val="22"/>
          <w:szCs w:val="22"/>
        </w:rPr>
        <w:t>“I didn’t make the cut in Chengdu, so I changed some things. I practiced my putting and swing a lot this week, and it looked like it worked. Everything is working well, so that’s awesome. I am going to stick to my game plan and keep playing smart.”</w:t>
      </w:r>
    </w:p>
    <w:p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648E"/>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48E"/>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0312"/>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C6C50"/>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80A1"/>
  <w15:chartTrackingRefBased/>
  <w15:docId w15:val="{75F37CE9-A837-418E-91CB-BFE97279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48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4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033">
      <w:bodyDiv w:val="1"/>
      <w:marLeft w:val="0"/>
      <w:marRight w:val="0"/>
      <w:marTop w:val="0"/>
      <w:marBottom w:val="0"/>
      <w:divBdr>
        <w:top w:val="none" w:sz="0" w:space="0" w:color="auto"/>
        <w:left w:val="none" w:sz="0" w:space="0" w:color="auto"/>
        <w:bottom w:val="none" w:sz="0" w:space="0" w:color="auto"/>
        <w:right w:val="none" w:sz="0" w:space="0" w:color="auto"/>
      </w:divBdr>
    </w:div>
    <w:div w:id="286661718">
      <w:bodyDiv w:val="1"/>
      <w:marLeft w:val="0"/>
      <w:marRight w:val="0"/>
      <w:marTop w:val="0"/>
      <w:marBottom w:val="0"/>
      <w:divBdr>
        <w:top w:val="none" w:sz="0" w:space="0" w:color="auto"/>
        <w:left w:val="none" w:sz="0" w:space="0" w:color="auto"/>
        <w:bottom w:val="none" w:sz="0" w:space="0" w:color="auto"/>
        <w:right w:val="none" w:sz="0" w:space="0" w:color="auto"/>
      </w:divBdr>
    </w:div>
    <w:div w:id="18657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545</Words>
  <Characters>2862</Characters>
  <Application>Microsoft Office Word</Application>
  <DocSecurity>0</DocSecurity>
  <Lines>286</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2018-03-22T12:39:00Z</dcterms:created>
  <dcterms:modified xsi:type="dcterms:W3CDTF">2018-03-22T13:06:00Z</dcterms:modified>
</cp:coreProperties>
</file>