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1FB8C" w14:textId="26F9B985" w:rsidR="0059407C" w:rsidRDefault="00090826" w:rsidP="0059407C">
      <w:pPr>
        <w:rPr>
          <w:rFonts w:ascii="Calibri" w:eastAsia="Times New Roman" w:hAnsi="Calibri" w:cs="Calibri"/>
          <w:b/>
          <w:bCs/>
          <w:color w:val="000000"/>
        </w:rPr>
      </w:pPr>
      <w:r>
        <w:rPr>
          <w:b/>
          <w:noProof/>
        </w:rPr>
        <w:drawing>
          <wp:inline distT="0" distB="0" distL="0" distR="0" wp14:anchorId="051084E9" wp14:editId="54ED198B">
            <wp:extent cx="5727700" cy="9721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Z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700" cy="972185"/>
                    </a:xfrm>
                    <a:prstGeom prst="rect">
                      <a:avLst/>
                    </a:prstGeom>
                  </pic:spPr>
                </pic:pic>
              </a:graphicData>
            </a:graphic>
          </wp:inline>
        </w:drawing>
      </w:r>
    </w:p>
    <w:p w14:paraId="107210C1" w14:textId="77777777" w:rsidR="00FB65C2" w:rsidRDefault="00FB65C2" w:rsidP="0059407C">
      <w:pPr>
        <w:rPr>
          <w:rFonts w:ascii="Calibri" w:eastAsia="Times New Roman" w:hAnsi="Calibri" w:cs="Calibri"/>
          <w:b/>
          <w:bCs/>
          <w:color w:val="000000"/>
          <w:sz w:val="22"/>
          <w:szCs w:val="22"/>
        </w:rPr>
      </w:pPr>
      <w:bookmarkStart w:id="0" w:name="_Hlk503386269"/>
    </w:p>
    <w:p w14:paraId="135A49DB" w14:textId="3C57F985" w:rsidR="00FB65C2" w:rsidRPr="00B53C9A" w:rsidRDefault="00FB65C2" w:rsidP="00FB65C2">
      <w:pPr>
        <w:pStyle w:val="NormalWeb"/>
        <w:shd w:val="clear" w:color="auto" w:fill="FFFFFF"/>
        <w:spacing w:before="0" w:beforeAutospacing="0" w:after="0" w:afterAutospacing="0"/>
        <w:rPr>
          <w:rFonts w:ascii="Calibri" w:hAnsi="Calibri" w:cs="Calibri"/>
          <w:color w:val="000000"/>
          <w:sz w:val="20"/>
          <w:szCs w:val="20"/>
        </w:rPr>
      </w:pPr>
      <w:r w:rsidRPr="00B53C9A">
        <w:rPr>
          <w:rFonts w:ascii="Calibri" w:hAnsi="Calibri" w:cs="Calibri"/>
          <w:bCs/>
          <w:color w:val="000000"/>
          <w:sz w:val="20"/>
          <w:szCs w:val="20"/>
          <w:lang w:val="en-US"/>
        </w:rPr>
        <w:t>F</w:t>
      </w:r>
      <w:r>
        <w:rPr>
          <w:rFonts w:ascii="Calibri" w:hAnsi="Calibri" w:cs="Calibri"/>
          <w:bCs/>
          <w:color w:val="000000"/>
          <w:sz w:val="20"/>
          <w:szCs w:val="20"/>
          <w:lang w:val="en-US"/>
        </w:rPr>
        <w:t>OR RELEASE</w:t>
      </w:r>
      <w:r w:rsidRPr="00B53C9A">
        <w:rPr>
          <w:rFonts w:ascii="Calibri" w:hAnsi="Calibri" w:cs="Calibri"/>
          <w:bCs/>
          <w:color w:val="000000"/>
          <w:sz w:val="20"/>
          <w:szCs w:val="20"/>
          <w:lang w:val="en-US"/>
        </w:rPr>
        <w:t>:</w:t>
      </w:r>
      <w:r>
        <w:rPr>
          <w:rFonts w:ascii="Calibri" w:hAnsi="Calibri" w:cs="Calibri"/>
          <w:bCs/>
          <w:color w:val="000000"/>
          <w:sz w:val="20"/>
          <w:szCs w:val="20"/>
          <w:lang w:val="en-US"/>
        </w:rPr>
        <w:t xml:space="preserve"> Ju</w:t>
      </w:r>
      <w:r w:rsidR="00090826">
        <w:rPr>
          <w:rFonts w:ascii="Calibri" w:hAnsi="Calibri" w:cs="Calibri"/>
          <w:bCs/>
          <w:color w:val="000000"/>
          <w:sz w:val="20"/>
          <w:szCs w:val="20"/>
          <w:lang w:val="en-US"/>
        </w:rPr>
        <w:t>ly 1</w:t>
      </w:r>
      <w:r w:rsidR="00983589">
        <w:rPr>
          <w:rFonts w:ascii="Calibri" w:hAnsi="Calibri" w:cs="Calibri"/>
          <w:bCs/>
          <w:color w:val="000000"/>
          <w:sz w:val="20"/>
          <w:szCs w:val="20"/>
          <w:lang w:val="en-US"/>
        </w:rPr>
        <w:t>8</w:t>
      </w:r>
      <w:r w:rsidRPr="00B53C9A">
        <w:rPr>
          <w:rFonts w:ascii="Calibri" w:hAnsi="Calibri" w:cs="Calibri"/>
          <w:bCs/>
          <w:color w:val="000000"/>
          <w:sz w:val="20"/>
          <w:szCs w:val="20"/>
          <w:lang w:val="en-US"/>
        </w:rPr>
        <w:t xml:space="preserve">, </w:t>
      </w:r>
      <w:r>
        <w:rPr>
          <w:rFonts w:ascii="Calibri" w:hAnsi="Calibri" w:cs="Calibri"/>
          <w:bCs/>
          <w:color w:val="000000"/>
          <w:sz w:val="20"/>
          <w:szCs w:val="20"/>
          <w:lang w:val="en-US"/>
        </w:rPr>
        <w:t>2019</w:t>
      </w:r>
    </w:p>
    <w:p w14:paraId="09D0046B" w14:textId="77777777" w:rsidR="00FB65C2" w:rsidRPr="00B53C9A" w:rsidRDefault="00FB65C2" w:rsidP="00FB65C2">
      <w:pPr>
        <w:pStyle w:val="NormalWeb"/>
        <w:shd w:val="clear" w:color="auto" w:fill="FFFFFF"/>
        <w:spacing w:before="0" w:beforeAutospacing="0" w:after="0" w:afterAutospacing="0"/>
        <w:rPr>
          <w:rStyle w:val="Hyperlink"/>
          <w:rFonts w:ascii="Calibri" w:hAnsi="Calibri" w:cs="Calibri"/>
          <w:sz w:val="20"/>
          <w:szCs w:val="20"/>
          <w:lang w:val="en-US"/>
        </w:rPr>
      </w:pPr>
      <w:r>
        <w:rPr>
          <w:rFonts w:ascii="Calibri" w:hAnsi="Calibri" w:cs="Calibri"/>
          <w:color w:val="000000"/>
          <w:sz w:val="20"/>
          <w:szCs w:val="20"/>
          <w:lang w:val="en-US"/>
        </w:rPr>
        <w:t xml:space="preserve">CONTACTS: </w:t>
      </w:r>
      <w:r w:rsidRPr="00B53C9A">
        <w:rPr>
          <w:rFonts w:ascii="Calibri" w:hAnsi="Calibri" w:cs="Calibri"/>
          <w:color w:val="000000"/>
          <w:sz w:val="20"/>
          <w:szCs w:val="20"/>
          <w:lang w:val="en-US"/>
        </w:rPr>
        <w:t>Nic</w:t>
      </w:r>
      <w:r>
        <w:rPr>
          <w:rFonts w:ascii="Calibri" w:hAnsi="Calibri" w:cs="Calibri"/>
          <w:color w:val="000000"/>
          <w:sz w:val="20"/>
          <w:szCs w:val="20"/>
          <w:lang w:val="en-US"/>
        </w:rPr>
        <w:t>holas</w:t>
      </w:r>
      <w:r w:rsidRPr="00B53C9A">
        <w:rPr>
          <w:rFonts w:ascii="Calibri" w:hAnsi="Calibri" w:cs="Calibri"/>
          <w:color w:val="000000"/>
          <w:sz w:val="20"/>
          <w:szCs w:val="20"/>
          <w:lang w:val="en-US"/>
        </w:rPr>
        <w:t xml:space="preserve"> Kunz, PGA TOUR Series-China,</w:t>
      </w:r>
      <w:r w:rsidRPr="00B53C9A">
        <w:rPr>
          <w:rStyle w:val="apple-converted-space"/>
          <w:rFonts w:ascii="Calibri" w:hAnsi="Calibri" w:cs="Calibri"/>
          <w:color w:val="000000"/>
          <w:sz w:val="20"/>
          <w:szCs w:val="20"/>
          <w:lang w:val="en-US"/>
        </w:rPr>
        <w:t> </w:t>
      </w:r>
      <w:hyperlink r:id="rId6" w:tooltip="mailto:nicholas.kunz@shankaisports.com" w:history="1">
        <w:r w:rsidRPr="00B53C9A">
          <w:rPr>
            <w:rStyle w:val="Hyperlink"/>
            <w:rFonts w:ascii="Calibri" w:hAnsi="Calibri" w:cs="Calibri"/>
            <w:sz w:val="20"/>
            <w:szCs w:val="20"/>
            <w:lang w:val="en-US"/>
          </w:rPr>
          <w:t>nicholas.kunz@shankaisports.com</w:t>
        </w:r>
      </w:hyperlink>
    </w:p>
    <w:p w14:paraId="0C4636A5" w14:textId="77777777" w:rsidR="00FB65C2" w:rsidRPr="00B53C9A" w:rsidRDefault="00FB65C2" w:rsidP="00FB65C2">
      <w:pPr>
        <w:pStyle w:val="NormalWeb"/>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lang w:val="en-US"/>
        </w:rPr>
        <w:t xml:space="preserve">                      </w:t>
      </w:r>
      <w:r w:rsidRPr="00B53C9A">
        <w:rPr>
          <w:rFonts w:ascii="Calibri" w:hAnsi="Calibri" w:cs="Calibri"/>
          <w:color w:val="000000"/>
          <w:sz w:val="20"/>
          <w:szCs w:val="20"/>
          <w:lang w:val="en-US"/>
        </w:rPr>
        <w:t>Laury Livsey, PGA TOUR,</w:t>
      </w:r>
      <w:r w:rsidRPr="00B53C9A">
        <w:rPr>
          <w:rStyle w:val="apple-converted-space"/>
          <w:rFonts w:ascii="Calibri" w:hAnsi="Calibri" w:cs="Calibri"/>
          <w:color w:val="000000"/>
          <w:sz w:val="20"/>
          <w:szCs w:val="20"/>
          <w:lang w:val="en-US"/>
        </w:rPr>
        <w:t> </w:t>
      </w:r>
      <w:hyperlink r:id="rId7" w:tooltip="mailto:laurylivsey@pgatourhq.com" w:history="1">
        <w:r w:rsidRPr="00B53C9A">
          <w:rPr>
            <w:rStyle w:val="Hyperlink"/>
            <w:rFonts w:ascii="Calibri" w:hAnsi="Calibri" w:cs="Calibri"/>
            <w:sz w:val="20"/>
            <w:szCs w:val="20"/>
            <w:lang w:val="en-US"/>
          </w:rPr>
          <w:t>laurylivsey@pgatourhq.com</w:t>
        </w:r>
      </w:hyperlink>
    </w:p>
    <w:bookmarkEnd w:id="0"/>
    <w:p w14:paraId="2E77F3C8" w14:textId="3EFD044C" w:rsidR="0059407C" w:rsidRDefault="0059407C" w:rsidP="0059407C">
      <w:pPr>
        <w:rPr>
          <w:rFonts w:ascii="Calibri" w:eastAsia="Times New Roman" w:hAnsi="Calibri" w:cs="Calibri"/>
          <w:b/>
          <w:bCs/>
          <w:color w:val="000000"/>
        </w:rPr>
      </w:pPr>
    </w:p>
    <w:p w14:paraId="32D91CB1" w14:textId="4D933EC1" w:rsidR="00983589" w:rsidRPr="00FD22D4" w:rsidRDefault="00983589" w:rsidP="00983589">
      <w:pPr>
        <w:rPr>
          <w:rFonts w:ascii="Calibri" w:hAnsi="Calibri" w:cs="Calibri"/>
          <w:b/>
          <w:bCs/>
          <w:sz w:val="22"/>
          <w:szCs w:val="22"/>
        </w:rPr>
      </w:pPr>
      <w:r>
        <w:rPr>
          <w:rFonts w:ascii="Calibri" w:hAnsi="Calibri" w:cs="Calibri"/>
          <w:b/>
          <w:bCs/>
          <w:sz w:val="22"/>
          <w:szCs w:val="22"/>
        </w:rPr>
        <w:t>First</w:t>
      </w:r>
      <w:r w:rsidRPr="00FD22D4">
        <w:rPr>
          <w:rFonts w:ascii="Calibri" w:hAnsi="Calibri" w:cs="Calibri"/>
          <w:b/>
          <w:bCs/>
          <w:sz w:val="22"/>
          <w:szCs w:val="22"/>
        </w:rPr>
        <w:t xml:space="preserve"> Round</w:t>
      </w:r>
      <w:r>
        <w:rPr>
          <w:rFonts w:ascii="Calibri" w:hAnsi="Calibri" w:cs="Calibri"/>
          <w:b/>
          <w:bCs/>
          <w:sz w:val="22"/>
          <w:szCs w:val="22"/>
        </w:rPr>
        <w:t xml:space="preserve"> – Partial Results</w:t>
      </w:r>
    </w:p>
    <w:p w14:paraId="4E2E7B0E" w14:textId="4A6BB154" w:rsidR="00983589" w:rsidRPr="00284BE7" w:rsidRDefault="00983589" w:rsidP="00983589">
      <w:pPr>
        <w:rPr>
          <w:rFonts w:ascii="Calibri" w:hAnsi="Calibri" w:cs="Calibri"/>
          <w:b/>
          <w:bCs/>
          <w:sz w:val="22"/>
          <w:szCs w:val="22"/>
        </w:rPr>
      </w:pPr>
      <w:r>
        <w:rPr>
          <w:rFonts w:ascii="Calibri" w:hAnsi="Calibri" w:cs="Calibri"/>
          <w:b/>
          <w:bCs/>
          <w:sz w:val="22"/>
          <w:szCs w:val="22"/>
        </w:rPr>
        <w:t>Guangzhou Open</w:t>
      </w:r>
    </w:p>
    <w:p w14:paraId="6833B03C" w14:textId="77777777" w:rsidR="00983589" w:rsidRDefault="00983589" w:rsidP="00983589">
      <w:r>
        <w:rPr>
          <w:rFonts w:ascii="Calibri" w:hAnsi="Calibri" w:cs="Calibri"/>
          <w:b/>
          <w:bCs/>
          <w:color w:val="000000"/>
          <w:sz w:val="22"/>
          <w:szCs w:val="22"/>
        </w:rPr>
        <w:t>For the complete leaderboard, click</w:t>
      </w:r>
      <w:r>
        <w:rPr>
          <w:rStyle w:val="apple-converted-space"/>
          <w:rFonts w:ascii="Calibri" w:hAnsi="Calibri" w:cs="Calibri"/>
          <w:b/>
          <w:bCs/>
          <w:color w:val="000000"/>
          <w:sz w:val="22"/>
          <w:szCs w:val="22"/>
        </w:rPr>
        <w:t> </w:t>
      </w:r>
      <w:hyperlink r:id="rId8" w:history="1">
        <w:r>
          <w:rPr>
            <w:rStyle w:val="Hyperlink"/>
            <w:rFonts w:ascii="Calibri" w:hAnsi="Calibri" w:cs="Calibri"/>
            <w:b/>
            <w:bCs/>
            <w:sz w:val="22"/>
            <w:szCs w:val="22"/>
          </w:rPr>
          <w:t>here</w:t>
        </w:r>
      </w:hyperlink>
    </w:p>
    <w:p w14:paraId="21FCDA12" w14:textId="77777777" w:rsidR="00983589" w:rsidRDefault="00983589" w:rsidP="00983589">
      <w:pPr>
        <w:rPr>
          <w:rFonts w:ascii="Calibri" w:hAnsi="Calibri" w:cs="Calibri"/>
          <w:b/>
          <w:bCs/>
          <w:color w:val="000000"/>
        </w:rPr>
      </w:pPr>
    </w:p>
    <w:tbl>
      <w:tblPr>
        <w:tblStyle w:val="TableGrid"/>
        <w:tblW w:w="0" w:type="auto"/>
        <w:tblLook w:val="04A0" w:firstRow="1" w:lastRow="0" w:firstColumn="1" w:lastColumn="0" w:noHBand="0" w:noVBand="1"/>
      </w:tblPr>
      <w:tblGrid>
        <w:gridCol w:w="828"/>
        <w:gridCol w:w="2880"/>
        <w:gridCol w:w="2160"/>
        <w:gridCol w:w="1640"/>
      </w:tblGrid>
      <w:tr w:rsidR="00983589" w:rsidRPr="008776FC" w14:paraId="0B512FC9" w14:textId="77777777" w:rsidTr="008776FC">
        <w:tc>
          <w:tcPr>
            <w:tcW w:w="828" w:type="dxa"/>
          </w:tcPr>
          <w:p w14:paraId="7C46AA12" w14:textId="77777777" w:rsidR="00983589" w:rsidRPr="008776FC" w:rsidRDefault="00983589" w:rsidP="00120569">
            <w:pPr>
              <w:jc w:val="center"/>
              <w:rPr>
                <w:rFonts w:ascii="Calibri" w:hAnsi="Calibri" w:cs="Calibri"/>
                <w:b/>
                <w:sz w:val="20"/>
                <w:szCs w:val="20"/>
              </w:rPr>
            </w:pPr>
            <w:r w:rsidRPr="008776FC">
              <w:rPr>
                <w:rFonts w:ascii="Calibri" w:hAnsi="Calibri" w:cs="Calibri"/>
                <w:b/>
                <w:sz w:val="20"/>
                <w:szCs w:val="20"/>
              </w:rPr>
              <w:t>Pos.</w:t>
            </w:r>
          </w:p>
        </w:tc>
        <w:tc>
          <w:tcPr>
            <w:tcW w:w="2880" w:type="dxa"/>
          </w:tcPr>
          <w:p w14:paraId="3DF763F5" w14:textId="77777777" w:rsidR="00983589" w:rsidRPr="008776FC" w:rsidRDefault="00983589" w:rsidP="00120569">
            <w:pPr>
              <w:rPr>
                <w:rFonts w:ascii="Calibri" w:hAnsi="Calibri" w:cs="Calibri"/>
                <w:b/>
                <w:sz w:val="20"/>
                <w:szCs w:val="20"/>
              </w:rPr>
            </w:pPr>
            <w:r w:rsidRPr="008776FC">
              <w:rPr>
                <w:rFonts w:ascii="Calibri" w:hAnsi="Calibri" w:cs="Calibri"/>
                <w:b/>
                <w:sz w:val="20"/>
                <w:szCs w:val="20"/>
              </w:rPr>
              <w:t>Name</w:t>
            </w:r>
          </w:p>
        </w:tc>
        <w:tc>
          <w:tcPr>
            <w:tcW w:w="2160" w:type="dxa"/>
          </w:tcPr>
          <w:p w14:paraId="56C28BBD" w14:textId="77777777" w:rsidR="00983589" w:rsidRPr="008776FC" w:rsidRDefault="00983589" w:rsidP="00120569">
            <w:pPr>
              <w:rPr>
                <w:rFonts w:ascii="Calibri" w:hAnsi="Calibri" w:cs="Calibri"/>
                <w:b/>
                <w:sz w:val="20"/>
                <w:szCs w:val="20"/>
              </w:rPr>
            </w:pPr>
            <w:r w:rsidRPr="008776FC">
              <w:rPr>
                <w:rFonts w:ascii="Calibri" w:hAnsi="Calibri" w:cs="Calibri"/>
                <w:b/>
                <w:sz w:val="20"/>
                <w:szCs w:val="20"/>
              </w:rPr>
              <w:t>Scores</w:t>
            </w:r>
          </w:p>
        </w:tc>
        <w:tc>
          <w:tcPr>
            <w:tcW w:w="1640" w:type="dxa"/>
          </w:tcPr>
          <w:p w14:paraId="0077B46B" w14:textId="77777777" w:rsidR="00983589" w:rsidRPr="008776FC" w:rsidRDefault="00983589" w:rsidP="00120569">
            <w:pPr>
              <w:jc w:val="center"/>
              <w:rPr>
                <w:rFonts w:ascii="Calibri" w:hAnsi="Calibri" w:cs="Calibri"/>
                <w:b/>
                <w:sz w:val="20"/>
                <w:szCs w:val="20"/>
              </w:rPr>
            </w:pPr>
            <w:r w:rsidRPr="008776FC">
              <w:rPr>
                <w:rFonts w:ascii="Calibri" w:hAnsi="Calibri" w:cs="Calibri"/>
                <w:b/>
                <w:sz w:val="20"/>
                <w:szCs w:val="20"/>
              </w:rPr>
              <w:t>Current OOM**</w:t>
            </w:r>
          </w:p>
        </w:tc>
      </w:tr>
      <w:tr w:rsidR="008776FC" w:rsidRPr="008776FC" w14:paraId="34656646" w14:textId="77777777" w:rsidTr="008776FC">
        <w:tc>
          <w:tcPr>
            <w:tcW w:w="828" w:type="dxa"/>
          </w:tcPr>
          <w:p w14:paraId="44A2ED5D" w14:textId="2BD85943" w:rsidR="008776FC" w:rsidRPr="008776FC" w:rsidRDefault="008776FC" w:rsidP="008776FC">
            <w:pPr>
              <w:jc w:val="center"/>
              <w:rPr>
                <w:rFonts w:ascii="Calibri" w:eastAsiaTheme="minorEastAsia" w:hAnsi="Calibri" w:cs="Calibri"/>
                <w:color w:val="000000" w:themeColor="text1"/>
                <w:sz w:val="18"/>
                <w:szCs w:val="18"/>
              </w:rPr>
            </w:pPr>
            <w:r w:rsidRPr="008776FC">
              <w:rPr>
                <w:rFonts w:ascii="Calibri" w:eastAsiaTheme="minorEastAsia" w:hAnsi="Calibri" w:cs="Calibri"/>
                <w:color w:val="000000"/>
                <w:sz w:val="18"/>
                <w:szCs w:val="18"/>
              </w:rPr>
              <w:t>1</w:t>
            </w:r>
          </w:p>
        </w:tc>
        <w:tc>
          <w:tcPr>
            <w:tcW w:w="2880" w:type="dxa"/>
          </w:tcPr>
          <w:p w14:paraId="3978E8BB" w14:textId="656DAFC7" w:rsidR="008776FC" w:rsidRPr="008776FC" w:rsidRDefault="008776FC" w:rsidP="008776FC">
            <w:pPr>
              <w:rPr>
                <w:rFonts w:ascii="Calibri" w:eastAsiaTheme="minorEastAsia" w:hAnsi="Calibri" w:cs="Calibri"/>
                <w:color w:val="000000"/>
                <w:sz w:val="18"/>
                <w:szCs w:val="18"/>
              </w:rPr>
            </w:pPr>
            <w:r w:rsidRPr="008776FC">
              <w:rPr>
                <w:rFonts w:ascii="Calibri" w:eastAsiaTheme="minorEastAsia" w:hAnsi="Calibri" w:cs="Calibri"/>
                <w:color w:val="000000"/>
                <w:sz w:val="18"/>
                <w:szCs w:val="18"/>
              </w:rPr>
              <w:t xml:space="preserve">Trevor </w:t>
            </w:r>
            <w:proofErr w:type="spellStart"/>
            <w:r w:rsidRPr="008776FC">
              <w:rPr>
                <w:rFonts w:ascii="Calibri" w:eastAsiaTheme="minorEastAsia" w:hAnsi="Calibri" w:cs="Calibri"/>
                <w:color w:val="000000"/>
                <w:sz w:val="18"/>
                <w:szCs w:val="18"/>
              </w:rPr>
              <w:t>Sluman</w:t>
            </w:r>
            <w:proofErr w:type="spellEnd"/>
            <w:r w:rsidRPr="008776FC">
              <w:rPr>
                <w:rFonts w:ascii="Calibri" w:eastAsiaTheme="minorEastAsia" w:hAnsi="Calibri" w:cs="Calibri"/>
                <w:color w:val="000000"/>
                <w:sz w:val="18"/>
                <w:szCs w:val="18"/>
              </w:rPr>
              <w:t xml:space="preserve"> (U.S.)</w:t>
            </w:r>
          </w:p>
        </w:tc>
        <w:tc>
          <w:tcPr>
            <w:tcW w:w="2160" w:type="dxa"/>
          </w:tcPr>
          <w:p w14:paraId="6E852B4B" w14:textId="011AA29C" w:rsidR="008776FC" w:rsidRPr="008776FC" w:rsidRDefault="008776FC" w:rsidP="008776FC">
            <w:pPr>
              <w:rPr>
                <w:rFonts w:ascii="Calibri" w:hAnsi="Calibri" w:cs="Calibri"/>
                <w:sz w:val="18"/>
                <w:szCs w:val="18"/>
              </w:rPr>
            </w:pPr>
            <w:r w:rsidRPr="008776FC">
              <w:rPr>
                <w:rFonts w:ascii="Calibri" w:eastAsiaTheme="minorEastAsia" w:hAnsi="Calibri" w:cs="Calibri"/>
                <w:color w:val="000000"/>
                <w:sz w:val="18"/>
                <w:szCs w:val="18"/>
              </w:rPr>
              <w:t>33-</w:t>
            </w:r>
            <w:bookmarkStart w:id="1" w:name="OLE_LINK1"/>
            <w:bookmarkStart w:id="2" w:name="OLE_LINK2"/>
            <w:r w:rsidRPr="008776FC">
              <w:rPr>
                <w:rFonts w:ascii="Calibri" w:eastAsiaTheme="minorEastAsia" w:hAnsi="Calibri" w:cs="Calibri"/>
                <w:color w:val="000000"/>
                <w:sz w:val="18"/>
                <w:szCs w:val="18"/>
              </w:rPr>
              <w:t>31—</w:t>
            </w:r>
            <w:bookmarkEnd w:id="1"/>
            <w:bookmarkEnd w:id="2"/>
            <w:r w:rsidRPr="008776FC">
              <w:rPr>
                <w:rFonts w:ascii="Calibri" w:eastAsiaTheme="minorEastAsia" w:hAnsi="Calibri" w:cs="Calibri"/>
                <w:color w:val="000000"/>
                <w:sz w:val="18"/>
                <w:szCs w:val="18"/>
              </w:rPr>
              <w:t>64 (-5)</w:t>
            </w:r>
          </w:p>
        </w:tc>
        <w:tc>
          <w:tcPr>
            <w:tcW w:w="1640" w:type="dxa"/>
          </w:tcPr>
          <w:p w14:paraId="05DAC287" w14:textId="363EC9C6" w:rsidR="008776FC" w:rsidRPr="008776FC" w:rsidRDefault="008776FC" w:rsidP="008776FC">
            <w:pPr>
              <w:jc w:val="center"/>
              <w:rPr>
                <w:rFonts w:ascii="Calibri" w:hAnsi="Calibri" w:cs="Calibri"/>
                <w:sz w:val="18"/>
                <w:szCs w:val="18"/>
              </w:rPr>
            </w:pPr>
            <w:r w:rsidRPr="008776FC">
              <w:rPr>
                <w:rFonts w:ascii="Calibri" w:eastAsiaTheme="minorEastAsia" w:hAnsi="Calibri" w:cs="Calibri"/>
                <w:color w:val="000000"/>
                <w:sz w:val="18"/>
                <w:szCs w:val="18"/>
              </w:rPr>
              <w:t>2</w:t>
            </w:r>
          </w:p>
        </w:tc>
      </w:tr>
      <w:tr w:rsidR="008776FC" w:rsidRPr="008776FC" w14:paraId="2B6F4CAF" w14:textId="77777777" w:rsidTr="008776FC">
        <w:tc>
          <w:tcPr>
            <w:tcW w:w="828" w:type="dxa"/>
          </w:tcPr>
          <w:p w14:paraId="31114BDF" w14:textId="3108C4E1" w:rsidR="008776FC" w:rsidRPr="008776FC" w:rsidRDefault="008776FC" w:rsidP="008776FC">
            <w:pPr>
              <w:jc w:val="center"/>
              <w:rPr>
                <w:rFonts w:ascii="Calibri" w:eastAsiaTheme="minorEastAsia" w:hAnsi="Calibri" w:cs="Calibri"/>
                <w:color w:val="000000" w:themeColor="text1"/>
                <w:sz w:val="18"/>
                <w:szCs w:val="18"/>
              </w:rPr>
            </w:pPr>
            <w:r w:rsidRPr="008776FC">
              <w:rPr>
                <w:rFonts w:ascii="Calibri" w:eastAsiaTheme="minorEastAsia" w:hAnsi="Calibri" w:cs="Calibri"/>
                <w:color w:val="000000"/>
                <w:sz w:val="18"/>
                <w:szCs w:val="18"/>
              </w:rPr>
              <w:t>T2</w:t>
            </w:r>
          </w:p>
        </w:tc>
        <w:tc>
          <w:tcPr>
            <w:tcW w:w="2880" w:type="dxa"/>
          </w:tcPr>
          <w:p w14:paraId="7F986593" w14:textId="172FA734" w:rsidR="008776FC" w:rsidRPr="008776FC" w:rsidRDefault="008776FC" w:rsidP="008776FC">
            <w:pPr>
              <w:rPr>
                <w:rFonts w:ascii="Calibri" w:eastAsiaTheme="minorEastAsia" w:hAnsi="Calibri" w:cs="Calibri"/>
                <w:color w:val="000000"/>
                <w:sz w:val="18"/>
                <w:szCs w:val="18"/>
              </w:rPr>
            </w:pPr>
            <w:r w:rsidRPr="008776FC">
              <w:rPr>
                <w:rFonts w:ascii="Calibri" w:eastAsiaTheme="minorEastAsia" w:hAnsi="Calibri" w:cs="Calibri"/>
                <w:color w:val="000000"/>
                <w:sz w:val="18"/>
                <w:szCs w:val="18"/>
              </w:rPr>
              <w:t>Max McGreevy (U.S.)</w:t>
            </w:r>
          </w:p>
        </w:tc>
        <w:tc>
          <w:tcPr>
            <w:tcW w:w="2160" w:type="dxa"/>
          </w:tcPr>
          <w:p w14:paraId="147DC81E" w14:textId="116C321C" w:rsidR="008776FC" w:rsidRPr="008776FC" w:rsidRDefault="00185555" w:rsidP="008776FC">
            <w:pPr>
              <w:rPr>
                <w:rFonts w:ascii="Calibri" w:hAnsi="Calibri" w:cs="Calibri"/>
                <w:sz w:val="18"/>
                <w:szCs w:val="18"/>
              </w:rPr>
            </w:pPr>
            <w:r>
              <w:rPr>
                <w:rFonts w:ascii="Calibri" w:eastAsiaTheme="minorEastAsia" w:hAnsi="Calibri" w:cs="Calibri"/>
                <w:color w:val="000000"/>
                <w:sz w:val="18"/>
                <w:szCs w:val="18"/>
              </w:rPr>
              <w:t xml:space="preserve">4-under </w:t>
            </w:r>
            <w:r w:rsidR="00D75DF2">
              <w:rPr>
                <w:rFonts w:ascii="Calibri" w:eastAsiaTheme="minorEastAsia" w:hAnsi="Calibri" w:cs="Calibri"/>
                <w:color w:val="000000"/>
                <w:sz w:val="18"/>
                <w:szCs w:val="18"/>
              </w:rPr>
              <w:t>through</w:t>
            </w:r>
            <w:r>
              <w:rPr>
                <w:rFonts w:ascii="Calibri" w:eastAsiaTheme="minorEastAsia" w:hAnsi="Calibri" w:cs="Calibri"/>
                <w:color w:val="000000"/>
                <w:sz w:val="18"/>
                <w:szCs w:val="18"/>
              </w:rPr>
              <w:t xml:space="preserve"> 12</w:t>
            </w:r>
          </w:p>
        </w:tc>
        <w:tc>
          <w:tcPr>
            <w:tcW w:w="1640" w:type="dxa"/>
          </w:tcPr>
          <w:p w14:paraId="3872E95C" w14:textId="37C68F90" w:rsidR="008776FC" w:rsidRPr="008776FC" w:rsidRDefault="008776FC" w:rsidP="008776FC">
            <w:pPr>
              <w:jc w:val="center"/>
              <w:rPr>
                <w:rFonts w:ascii="Calibri" w:hAnsi="Calibri" w:cs="Calibri"/>
                <w:sz w:val="18"/>
                <w:szCs w:val="18"/>
              </w:rPr>
            </w:pPr>
            <w:r w:rsidRPr="008776FC">
              <w:rPr>
                <w:rFonts w:ascii="Calibri" w:eastAsiaTheme="minorEastAsia" w:hAnsi="Calibri" w:cs="Calibri"/>
                <w:color w:val="000000"/>
                <w:sz w:val="18"/>
                <w:szCs w:val="18"/>
              </w:rPr>
              <w:t>3</w:t>
            </w:r>
          </w:p>
        </w:tc>
      </w:tr>
      <w:tr w:rsidR="008776FC" w:rsidRPr="008776FC" w14:paraId="1C8E7A84" w14:textId="77777777" w:rsidTr="008776FC">
        <w:tc>
          <w:tcPr>
            <w:tcW w:w="828" w:type="dxa"/>
          </w:tcPr>
          <w:p w14:paraId="67DD9C61" w14:textId="251195F9" w:rsidR="008776FC" w:rsidRPr="008776FC" w:rsidRDefault="008776FC" w:rsidP="008776FC">
            <w:pPr>
              <w:jc w:val="center"/>
              <w:rPr>
                <w:rFonts w:ascii="Calibri" w:eastAsiaTheme="minorEastAsia" w:hAnsi="Calibri" w:cs="Calibri"/>
                <w:color w:val="000000" w:themeColor="text1"/>
                <w:sz w:val="18"/>
                <w:szCs w:val="18"/>
              </w:rPr>
            </w:pPr>
            <w:r w:rsidRPr="008776FC">
              <w:rPr>
                <w:rFonts w:ascii="Calibri" w:eastAsiaTheme="minorEastAsia" w:hAnsi="Calibri" w:cs="Calibri"/>
                <w:color w:val="000000"/>
                <w:sz w:val="18"/>
                <w:szCs w:val="18"/>
              </w:rPr>
              <w:t>T2</w:t>
            </w:r>
          </w:p>
        </w:tc>
        <w:tc>
          <w:tcPr>
            <w:tcW w:w="2880" w:type="dxa"/>
          </w:tcPr>
          <w:p w14:paraId="3BC52807" w14:textId="2CCFF1A4" w:rsidR="008776FC" w:rsidRPr="008776FC" w:rsidRDefault="008776FC" w:rsidP="008776FC">
            <w:pPr>
              <w:rPr>
                <w:rFonts w:ascii="Calibri" w:hAnsi="Calibri" w:cs="Calibri"/>
                <w:color w:val="000000" w:themeColor="text1"/>
                <w:sz w:val="18"/>
                <w:szCs w:val="18"/>
                <w:highlight w:val="yellow"/>
              </w:rPr>
            </w:pPr>
            <w:r w:rsidRPr="008776FC">
              <w:rPr>
                <w:rFonts w:ascii="Calibri" w:eastAsiaTheme="minorEastAsia" w:hAnsi="Calibri" w:cs="Calibri"/>
                <w:color w:val="000000"/>
                <w:sz w:val="18"/>
                <w:szCs w:val="18"/>
              </w:rPr>
              <w:t xml:space="preserve">Cyril </w:t>
            </w:r>
            <w:proofErr w:type="spellStart"/>
            <w:r w:rsidRPr="008776FC">
              <w:rPr>
                <w:rFonts w:ascii="Calibri" w:eastAsiaTheme="minorEastAsia" w:hAnsi="Calibri" w:cs="Calibri"/>
                <w:color w:val="000000"/>
                <w:sz w:val="18"/>
                <w:szCs w:val="18"/>
              </w:rPr>
              <w:t>Bouniol</w:t>
            </w:r>
            <w:proofErr w:type="spellEnd"/>
            <w:r w:rsidRPr="008776FC">
              <w:rPr>
                <w:rFonts w:ascii="Calibri" w:eastAsiaTheme="minorEastAsia" w:hAnsi="Calibri" w:cs="Calibri"/>
                <w:color w:val="000000"/>
                <w:sz w:val="18"/>
                <w:szCs w:val="18"/>
              </w:rPr>
              <w:t xml:space="preserve"> (France)</w:t>
            </w:r>
          </w:p>
        </w:tc>
        <w:tc>
          <w:tcPr>
            <w:tcW w:w="2160" w:type="dxa"/>
          </w:tcPr>
          <w:p w14:paraId="159D78E0" w14:textId="4DA8EAED" w:rsidR="008776FC" w:rsidRPr="008776FC" w:rsidRDefault="00185555" w:rsidP="008776FC">
            <w:pPr>
              <w:rPr>
                <w:rFonts w:ascii="Calibri" w:hAnsi="Calibri" w:cs="Calibri"/>
                <w:color w:val="000000" w:themeColor="text1"/>
                <w:sz w:val="18"/>
                <w:szCs w:val="18"/>
                <w:highlight w:val="yellow"/>
              </w:rPr>
            </w:pPr>
            <w:r>
              <w:rPr>
                <w:rFonts w:ascii="Calibri" w:eastAsiaTheme="minorEastAsia" w:hAnsi="Calibri" w:cs="Calibri"/>
                <w:color w:val="000000"/>
                <w:sz w:val="18"/>
                <w:szCs w:val="18"/>
              </w:rPr>
              <w:t xml:space="preserve">4-under </w:t>
            </w:r>
            <w:r w:rsidR="00D75DF2">
              <w:rPr>
                <w:rFonts w:ascii="Calibri" w:eastAsiaTheme="minorEastAsia" w:hAnsi="Calibri" w:cs="Calibri"/>
                <w:color w:val="000000"/>
                <w:sz w:val="18"/>
                <w:szCs w:val="18"/>
              </w:rPr>
              <w:t>through</w:t>
            </w:r>
            <w:r>
              <w:rPr>
                <w:rFonts w:ascii="Calibri" w:eastAsiaTheme="minorEastAsia" w:hAnsi="Calibri" w:cs="Calibri"/>
                <w:color w:val="000000"/>
                <w:sz w:val="18"/>
                <w:szCs w:val="18"/>
              </w:rPr>
              <w:t xml:space="preserve"> 12</w:t>
            </w:r>
          </w:p>
        </w:tc>
        <w:tc>
          <w:tcPr>
            <w:tcW w:w="1640" w:type="dxa"/>
          </w:tcPr>
          <w:p w14:paraId="5532E52B" w14:textId="0B9F269B" w:rsidR="008776FC" w:rsidRPr="008776FC" w:rsidRDefault="008776FC" w:rsidP="008776FC">
            <w:pPr>
              <w:jc w:val="center"/>
              <w:rPr>
                <w:rFonts w:ascii="Calibri" w:hAnsi="Calibri" w:cs="Calibri"/>
                <w:sz w:val="18"/>
                <w:szCs w:val="18"/>
              </w:rPr>
            </w:pPr>
            <w:r w:rsidRPr="008776FC">
              <w:rPr>
                <w:rFonts w:ascii="Calibri" w:eastAsiaTheme="minorEastAsia" w:hAnsi="Calibri" w:cs="Calibri"/>
                <w:color w:val="000000"/>
                <w:sz w:val="18"/>
                <w:szCs w:val="18"/>
              </w:rPr>
              <w:t>7</w:t>
            </w:r>
          </w:p>
        </w:tc>
      </w:tr>
      <w:tr w:rsidR="008776FC" w:rsidRPr="008776FC" w14:paraId="247D0AC2" w14:textId="77777777" w:rsidTr="008776FC">
        <w:tc>
          <w:tcPr>
            <w:tcW w:w="828" w:type="dxa"/>
          </w:tcPr>
          <w:p w14:paraId="20FECFE7" w14:textId="45FB7919" w:rsidR="008776FC" w:rsidRPr="008776FC" w:rsidRDefault="008776FC" w:rsidP="008776FC">
            <w:pPr>
              <w:jc w:val="center"/>
              <w:rPr>
                <w:rFonts w:ascii="Calibri" w:eastAsiaTheme="minorEastAsia" w:hAnsi="Calibri" w:cs="Calibri"/>
                <w:color w:val="000000"/>
                <w:sz w:val="18"/>
                <w:szCs w:val="18"/>
              </w:rPr>
            </w:pPr>
            <w:r w:rsidRPr="008776FC">
              <w:rPr>
                <w:rFonts w:ascii="Calibri" w:eastAsiaTheme="minorEastAsia" w:hAnsi="Calibri" w:cs="Calibri"/>
                <w:color w:val="000000"/>
                <w:sz w:val="18"/>
                <w:szCs w:val="18"/>
              </w:rPr>
              <w:t>T2</w:t>
            </w:r>
          </w:p>
        </w:tc>
        <w:tc>
          <w:tcPr>
            <w:tcW w:w="2880" w:type="dxa"/>
          </w:tcPr>
          <w:p w14:paraId="6A7AA25D" w14:textId="45BFC8BD" w:rsidR="008776FC" w:rsidRPr="008776FC" w:rsidRDefault="008776FC" w:rsidP="008776FC">
            <w:pPr>
              <w:rPr>
                <w:rFonts w:ascii="Calibri" w:eastAsiaTheme="minorEastAsia" w:hAnsi="Calibri" w:cs="Calibri"/>
                <w:color w:val="000000"/>
                <w:sz w:val="18"/>
                <w:szCs w:val="18"/>
              </w:rPr>
            </w:pPr>
            <w:proofErr w:type="spellStart"/>
            <w:r w:rsidRPr="008776FC">
              <w:rPr>
                <w:rFonts w:ascii="Calibri" w:eastAsiaTheme="minorEastAsia" w:hAnsi="Calibri" w:cs="Calibri"/>
                <w:color w:val="000000"/>
                <w:sz w:val="18"/>
                <w:szCs w:val="18"/>
              </w:rPr>
              <w:t>Shiyu</w:t>
            </w:r>
            <w:proofErr w:type="spellEnd"/>
            <w:r w:rsidRPr="008776FC">
              <w:rPr>
                <w:rFonts w:ascii="Calibri" w:eastAsiaTheme="minorEastAsia" w:hAnsi="Calibri" w:cs="Calibri"/>
                <w:color w:val="000000"/>
                <w:sz w:val="18"/>
                <w:szCs w:val="18"/>
              </w:rPr>
              <w:t xml:space="preserve"> Fan (China)</w:t>
            </w:r>
          </w:p>
        </w:tc>
        <w:tc>
          <w:tcPr>
            <w:tcW w:w="2160" w:type="dxa"/>
          </w:tcPr>
          <w:p w14:paraId="7DB3B4A1" w14:textId="6FDB297C" w:rsidR="008776FC" w:rsidRPr="008776FC" w:rsidRDefault="00185555" w:rsidP="008776FC">
            <w:pPr>
              <w:rPr>
                <w:rFonts w:ascii="Calibri" w:hAnsi="Calibri" w:cs="Calibri"/>
                <w:sz w:val="18"/>
                <w:szCs w:val="18"/>
              </w:rPr>
            </w:pPr>
            <w:r>
              <w:rPr>
                <w:rFonts w:ascii="Calibri" w:eastAsiaTheme="minorEastAsia" w:hAnsi="Calibri" w:cs="Calibri"/>
                <w:color w:val="000000"/>
                <w:sz w:val="18"/>
                <w:szCs w:val="18"/>
              </w:rPr>
              <w:t xml:space="preserve">4-under </w:t>
            </w:r>
            <w:r w:rsidR="00D75DF2">
              <w:rPr>
                <w:rFonts w:ascii="Calibri" w:eastAsiaTheme="minorEastAsia" w:hAnsi="Calibri" w:cs="Calibri"/>
                <w:color w:val="000000"/>
                <w:sz w:val="18"/>
                <w:szCs w:val="18"/>
              </w:rPr>
              <w:t>through</w:t>
            </w:r>
            <w:r>
              <w:rPr>
                <w:rFonts w:ascii="Calibri" w:eastAsiaTheme="minorEastAsia" w:hAnsi="Calibri" w:cs="Calibri"/>
                <w:color w:val="000000"/>
                <w:sz w:val="18"/>
                <w:szCs w:val="18"/>
              </w:rPr>
              <w:t xml:space="preserve"> 9</w:t>
            </w:r>
          </w:p>
        </w:tc>
        <w:tc>
          <w:tcPr>
            <w:tcW w:w="1640" w:type="dxa"/>
          </w:tcPr>
          <w:p w14:paraId="72258570" w14:textId="497051E1" w:rsidR="008776FC" w:rsidRPr="008776FC" w:rsidRDefault="008776FC" w:rsidP="008776FC">
            <w:pPr>
              <w:jc w:val="center"/>
              <w:rPr>
                <w:rFonts w:ascii="Calibri" w:hAnsi="Calibri" w:cs="Calibri"/>
                <w:sz w:val="18"/>
                <w:szCs w:val="18"/>
              </w:rPr>
            </w:pPr>
            <w:r w:rsidRPr="008776FC">
              <w:rPr>
                <w:rFonts w:ascii="Calibri" w:eastAsiaTheme="minorEastAsia" w:hAnsi="Calibri" w:cs="Calibri"/>
                <w:color w:val="000000"/>
                <w:sz w:val="18"/>
                <w:szCs w:val="18"/>
              </w:rPr>
              <w:t>161</w:t>
            </w:r>
          </w:p>
        </w:tc>
      </w:tr>
      <w:tr w:rsidR="008776FC" w:rsidRPr="008776FC" w14:paraId="67186959" w14:textId="77777777" w:rsidTr="008776FC">
        <w:tc>
          <w:tcPr>
            <w:tcW w:w="828" w:type="dxa"/>
          </w:tcPr>
          <w:p w14:paraId="6C126BB2" w14:textId="686DC6FD" w:rsidR="008776FC" w:rsidRPr="008776FC" w:rsidRDefault="008776FC" w:rsidP="008776FC">
            <w:pPr>
              <w:jc w:val="center"/>
              <w:rPr>
                <w:rFonts w:ascii="Calibri" w:eastAsiaTheme="minorEastAsia" w:hAnsi="Calibri" w:cs="Calibri"/>
                <w:color w:val="000000"/>
                <w:sz w:val="18"/>
                <w:szCs w:val="18"/>
              </w:rPr>
            </w:pPr>
            <w:r w:rsidRPr="008776FC">
              <w:rPr>
                <w:rFonts w:ascii="Calibri" w:eastAsiaTheme="minorEastAsia" w:hAnsi="Calibri" w:cs="Calibri"/>
                <w:color w:val="000000"/>
                <w:sz w:val="18"/>
                <w:szCs w:val="18"/>
              </w:rPr>
              <w:t>T5</w:t>
            </w:r>
          </w:p>
        </w:tc>
        <w:tc>
          <w:tcPr>
            <w:tcW w:w="2880" w:type="dxa"/>
          </w:tcPr>
          <w:p w14:paraId="19BA86D9" w14:textId="4A88D1CC" w:rsidR="008776FC" w:rsidRPr="008776FC" w:rsidRDefault="008776FC" w:rsidP="008776FC">
            <w:pPr>
              <w:rPr>
                <w:rFonts w:ascii="Calibri" w:eastAsiaTheme="minorEastAsia" w:hAnsi="Calibri" w:cs="Calibri"/>
                <w:color w:val="000000"/>
                <w:sz w:val="18"/>
                <w:szCs w:val="18"/>
              </w:rPr>
            </w:pPr>
            <w:r w:rsidRPr="008776FC">
              <w:rPr>
                <w:rFonts w:ascii="Calibri" w:eastAsiaTheme="minorEastAsia" w:hAnsi="Calibri" w:cs="Calibri"/>
                <w:color w:val="000000"/>
                <w:sz w:val="18"/>
                <w:szCs w:val="18"/>
              </w:rPr>
              <w:t>Bryden Macpherson (Australia)*</w:t>
            </w:r>
          </w:p>
        </w:tc>
        <w:tc>
          <w:tcPr>
            <w:tcW w:w="2160" w:type="dxa"/>
          </w:tcPr>
          <w:p w14:paraId="23D3FDFD" w14:textId="658ED18C" w:rsidR="008776FC" w:rsidRPr="008776FC" w:rsidRDefault="008776FC" w:rsidP="008776FC">
            <w:pPr>
              <w:rPr>
                <w:rFonts w:ascii="Calibri" w:hAnsi="Calibri" w:cs="Calibri"/>
                <w:sz w:val="18"/>
                <w:szCs w:val="18"/>
              </w:rPr>
            </w:pPr>
            <w:r w:rsidRPr="008776FC">
              <w:rPr>
                <w:rFonts w:ascii="Calibri" w:eastAsiaTheme="minorEastAsia" w:hAnsi="Calibri" w:cs="Calibri"/>
                <w:color w:val="000000"/>
                <w:sz w:val="18"/>
                <w:szCs w:val="18"/>
              </w:rPr>
              <w:t>34-32—66 (-3)</w:t>
            </w:r>
          </w:p>
        </w:tc>
        <w:tc>
          <w:tcPr>
            <w:tcW w:w="1640" w:type="dxa"/>
          </w:tcPr>
          <w:p w14:paraId="16C38D82" w14:textId="1ABA2649" w:rsidR="008776FC" w:rsidRPr="008776FC" w:rsidRDefault="008776FC" w:rsidP="008776FC">
            <w:pPr>
              <w:jc w:val="center"/>
              <w:rPr>
                <w:rFonts w:ascii="Calibri" w:hAnsi="Calibri" w:cs="Calibri"/>
                <w:sz w:val="18"/>
                <w:szCs w:val="18"/>
              </w:rPr>
            </w:pPr>
            <w:r w:rsidRPr="008776FC">
              <w:rPr>
                <w:rFonts w:ascii="Calibri" w:eastAsiaTheme="minorEastAsia" w:hAnsi="Calibri" w:cs="Calibri"/>
                <w:color w:val="000000"/>
                <w:sz w:val="18"/>
                <w:szCs w:val="18"/>
              </w:rPr>
              <w:t>58</w:t>
            </w:r>
          </w:p>
        </w:tc>
      </w:tr>
      <w:tr w:rsidR="008776FC" w:rsidRPr="008776FC" w14:paraId="243DE697" w14:textId="77777777" w:rsidTr="008776FC">
        <w:tc>
          <w:tcPr>
            <w:tcW w:w="828" w:type="dxa"/>
          </w:tcPr>
          <w:p w14:paraId="2E8E7338" w14:textId="3A6D4715" w:rsidR="008776FC" w:rsidRPr="008776FC" w:rsidRDefault="008776FC" w:rsidP="008776FC">
            <w:pPr>
              <w:jc w:val="center"/>
              <w:rPr>
                <w:rFonts w:ascii="Calibri" w:eastAsiaTheme="minorEastAsia" w:hAnsi="Calibri" w:cs="Calibri"/>
                <w:color w:val="000000" w:themeColor="text1"/>
                <w:sz w:val="18"/>
                <w:szCs w:val="18"/>
              </w:rPr>
            </w:pPr>
            <w:r w:rsidRPr="008776FC">
              <w:rPr>
                <w:rFonts w:ascii="Calibri" w:eastAsiaTheme="minorEastAsia" w:hAnsi="Calibri" w:cs="Calibri"/>
                <w:color w:val="000000"/>
                <w:sz w:val="18"/>
                <w:szCs w:val="18"/>
              </w:rPr>
              <w:t>T5</w:t>
            </w:r>
          </w:p>
        </w:tc>
        <w:tc>
          <w:tcPr>
            <w:tcW w:w="2880" w:type="dxa"/>
          </w:tcPr>
          <w:p w14:paraId="29E6F6CC" w14:textId="40A6642F" w:rsidR="008776FC" w:rsidRPr="008776FC" w:rsidRDefault="008776FC" w:rsidP="008776FC">
            <w:pPr>
              <w:rPr>
                <w:rFonts w:ascii="Calibri" w:hAnsi="Calibri" w:cs="Calibri"/>
                <w:color w:val="000000" w:themeColor="text1"/>
                <w:sz w:val="18"/>
                <w:szCs w:val="18"/>
                <w:highlight w:val="yellow"/>
              </w:rPr>
            </w:pPr>
            <w:r w:rsidRPr="008776FC">
              <w:rPr>
                <w:rFonts w:ascii="Calibri" w:eastAsiaTheme="minorEastAsia" w:hAnsi="Calibri" w:cs="Calibri"/>
                <w:color w:val="000000"/>
                <w:sz w:val="18"/>
                <w:szCs w:val="18"/>
              </w:rPr>
              <w:t>Richard Jung</w:t>
            </w:r>
            <w:r w:rsidR="00E802D4">
              <w:rPr>
                <w:rFonts w:ascii="Calibri" w:eastAsiaTheme="minorEastAsia" w:hAnsi="Calibri" w:cs="Calibri"/>
                <w:color w:val="000000"/>
                <w:sz w:val="18"/>
                <w:szCs w:val="18"/>
              </w:rPr>
              <w:t xml:space="preserve"> </w:t>
            </w:r>
            <w:r w:rsidRPr="008776FC">
              <w:rPr>
                <w:rFonts w:ascii="Calibri" w:eastAsiaTheme="minorEastAsia" w:hAnsi="Calibri" w:cs="Calibri"/>
                <w:color w:val="000000"/>
                <w:sz w:val="18"/>
                <w:szCs w:val="18"/>
              </w:rPr>
              <w:t>(Canada)</w:t>
            </w:r>
          </w:p>
        </w:tc>
        <w:tc>
          <w:tcPr>
            <w:tcW w:w="2160" w:type="dxa"/>
          </w:tcPr>
          <w:p w14:paraId="1C96C694" w14:textId="39FE81CA" w:rsidR="008776FC" w:rsidRPr="008776FC" w:rsidRDefault="008776FC" w:rsidP="008776FC">
            <w:pPr>
              <w:rPr>
                <w:rFonts w:ascii="Calibri" w:eastAsiaTheme="minorEastAsia" w:hAnsi="Calibri" w:cs="Calibri"/>
                <w:color w:val="000000" w:themeColor="text1"/>
                <w:sz w:val="18"/>
                <w:szCs w:val="18"/>
                <w:highlight w:val="yellow"/>
              </w:rPr>
            </w:pPr>
            <w:r w:rsidRPr="008776FC">
              <w:rPr>
                <w:rFonts w:ascii="Calibri" w:eastAsiaTheme="minorEastAsia" w:hAnsi="Calibri" w:cs="Calibri"/>
                <w:color w:val="000000"/>
                <w:sz w:val="18"/>
                <w:szCs w:val="18"/>
              </w:rPr>
              <w:t>33-33—66 (-3)</w:t>
            </w:r>
          </w:p>
        </w:tc>
        <w:tc>
          <w:tcPr>
            <w:tcW w:w="1640" w:type="dxa"/>
          </w:tcPr>
          <w:p w14:paraId="5F4CE6C4" w14:textId="0ADA85DE" w:rsidR="008776FC" w:rsidRPr="008776FC" w:rsidRDefault="008776FC" w:rsidP="008776FC">
            <w:pPr>
              <w:jc w:val="center"/>
              <w:rPr>
                <w:rFonts w:ascii="Calibri" w:hAnsi="Calibri" w:cs="Calibri"/>
                <w:sz w:val="18"/>
                <w:szCs w:val="18"/>
              </w:rPr>
            </w:pPr>
            <w:r w:rsidRPr="008776FC">
              <w:rPr>
                <w:rFonts w:ascii="Calibri" w:eastAsiaTheme="minorEastAsia" w:hAnsi="Calibri" w:cs="Calibri"/>
                <w:color w:val="000000"/>
                <w:sz w:val="18"/>
                <w:szCs w:val="18"/>
              </w:rPr>
              <w:t>10</w:t>
            </w:r>
          </w:p>
        </w:tc>
      </w:tr>
      <w:tr w:rsidR="008776FC" w:rsidRPr="008776FC" w14:paraId="49EF0974" w14:textId="77777777" w:rsidTr="008776FC">
        <w:tc>
          <w:tcPr>
            <w:tcW w:w="828" w:type="dxa"/>
          </w:tcPr>
          <w:p w14:paraId="75C3EC38" w14:textId="65210239" w:rsidR="008776FC" w:rsidRPr="008776FC" w:rsidRDefault="008776FC" w:rsidP="008776FC">
            <w:pPr>
              <w:jc w:val="center"/>
              <w:rPr>
                <w:rFonts w:ascii="Calibri" w:eastAsiaTheme="minorEastAsia" w:hAnsi="Calibri" w:cs="Calibri"/>
                <w:color w:val="000000" w:themeColor="text1"/>
                <w:sz w:val="18"/>
                <w:szCs w:val="18"/>
              </w:rPr>
            </w:pPr>
            <w:r w:rsidRPr="008776FC">
              <w:rPr>
                <w:rFonts w:ascii="Calibri" w:eastAsiaTheme="minorEastAsia" w:hAnsi="Calibri" w:cs="Calibri"/>
                <w:color w:val="000000"/>
                <w:sz w:val="18"/>
                <w:szCs w:val="18"/>
              </w:rPr>
              <w:t>T5</w:t>
            </w:r>
          </w:p>
        </w:tc>
        <w:tc>
          <w:tcPr>
            <w:tcW w:w="2880" w:type="dxa"/>
          </w:tcPr>
          <w:p w14:paraId="784A177A" w14:textId="64291B40" w:rsidR="008776FC" w:rsidRPr="008776FC" w:rsidRDefault="008776FC" w:rsidP="008776FC">
            <w:pPr>
              <w:rPr>
                <w:rFonts w:ascii="Calibri" w:hAnsi="Calibri" w:cs="Calibri"/>
                <w:color w:val="000000" w:themeColor="text1"/>
                <w:sz w:val="18"/>
                <w:szCs w:val="18"/>
                <w:highlight w:val="yellow"/>
              </w:rPr>
            </w:pPr>
            <w:r w:rsidRPr="008776FC">
              <w:rPr>
                <w:rFonts w:ascii="Calibri" w:eastAsiaTheme="minorEastAsia" w:hAnsi="Calibri" w:cs="Calibri"/>
                <w:color w:val="000000"/>
                <w:sz w:val="18"/>
                <w:szCs w:val="18"/>
              </w:rPr>
              <w:t>Zheng Ouyang (China)</w:t>
            </w:r>
          </w:p>
        </w:tc>
        <w:tc>
          <w:tcPr>
            <w:tcW w:w="2160" w:type="dxa"/>
          </w:tcPr>
          <w:p w14:paraId="4D739C54" w14:textId="6CF298D4" w:rsidR="008776FC" w:rsidRPr="008776FC" w:rsidRDefault="008776FC" w:rsidP="008776FC">
            <w:pPr>
              <w:rPr>
                <w:rFonts w:ascii="Calibri" w:eastAsiaTheme="minorEastAsia" w:hAnsi="Calibri" w:cs="Calibri"/>
                <w:color w:val="000000" w:themeColor="text1"/>
                <w:sz w:val="18"/>
                <w:szCs w:val="18"/>
                <w:highlight w:val="yellow"/>
              </w:rPr>
            </w:pPr>
            <w:r w:rsidRPr="008776FC">
              <w:rPr>
                <w:rFonts w:ascii="Calibri" w:eastAsiaTheme="minorEastAsia" w:hAnsi="Calibri" w:cs="Calibri"/>
                <w:color w:val="000000"/>
                <w:sz w:val="18"/>
                <w:szCs w:val="18"/>
              </w:rPr>
              <w:t>33-33—66 (-3)</w:t>
            </w:r>
          </w:p>
        </w:tc>
        <w:tc>
          <w:tcPr>
            <w:tcW w:w="1640" w:type="dxa"/>
          </w:tcPr>
          <w:p w14:paraId="674129D7" w14:textId="2CE917DA" w:rsidR="008776FC" w:rsidRPr="008776FC" w:rsidRDefault="008776FC" w:rsidP="008776FC">
            <w:pPr>
              <w:jc w:val="center"/>
              <w:rPr>
                <w:rFonts w:ascii="Calibri" w:hAnsi="Calibri" w:cs="Calibri"/>
                <w:sz w:val="18"/>
                <w:szCs w:val="18"/>
              </w:rPr>
            </w:pPr>
            <w:r w:rsidRPr="008776FC">
              <w:rPr>
                <w:rFonts w:ascii="Calibri" w:eastAsiaTheme="minorEastAsia" w:hAnsi="Calibri" w:cs="Calibri"/>
                <w:color w:val="000000"/>
                <w:sz w:val="18"/>
                <w:szCs w:val="18"/>
              </w:rPr>
              <w:t>78</w:t>
            </w:r>
          </w:p>
        </w:tc>
      </w:tr>
      <w:tr w:rsidR="008776FC" w:rsidRPr="008776FC" w14:paraId="7216D8EF" w14:textId="77777777" w:rsidTr="008776FC">
        <w:tc>
          <w:tcPr>
            <w:tcW w:w="828" w:type="dxa"/>
          </w:tcPr>
          <w:p w14:paraId="724A73A4" w14:textId="3976E2F1" w:rsidR="008776FC" w:rsidRPr="008776FC" w:rsidRDefault="008776FC" w:rsidP="008776FC">
            <w:pPr>
              <w:jc w:val="center"/>
              <w:rPr>
                <w:rFonts w:ascii="Calibri" w:eastAsiaTheme="minorEastAsia" w:hAnsi="Calibri" w:cs="Calibri"/>
                <w:color w:val="000000"/>
                <w:sz w:val="18"/>
                <w:szCs w:val="18"/>
              </w:rPr>
            </w:pPr>
            <w:r w:rsidRPr="008776FC">
              <w:rPr>
                <w:rFonts w:ascii="Calibri" w:eastAsiaTheme="minorEastAsia" w:hAnsi="Calibri" w:cs="Calibri"/>
                <w:color w:val="000000"/>
                <w:sz w:val="18"/>
                <w:szCs w:val="18"/>
              </w:rPr>
              <w:t>T5</w:t>
            </w:r>
          </w:p>
        </w:tc>
        <w:tc>
          <w:tcPr>
            <w:tcW w:w="2880" w:type="dxa"/>
          </w:tcPr>
          <w:p w14:paraId="2D4345E0" w14:textId="158B9D6A" w:rsidR="008776FC" w:rsidRPr="008776FC" w:rsidRDefault="00E802D4" w:rsidP="008776FC">
            <w:pPr>
              <w:rPr>
                <w:rFonts w:ascii="Calibri" w:eastAsiaTheme="minorEastAsia" w:hAnsi="Calibri" w:cs="Calibri"/>
                <w:color w:val="000000"/>
                <w:sz w:val="18"/>
                <w:szCs w:val="18"/>
              </w:rPr>
            </w:pPr>
            <w:r>
              <w:rPr>
                <w:rFonts w:ascii="Calibri" w:eastAsiaTheme="minorEastAsia" w:hAnsi="Calibri" w:cs="Calibri"/>
                <w:color w:val="000000"/>
                <w:sz w:val="18"/>
                <w:szCs w:val="18"/>
              </w:rPr>
              <w:t>a-Aaron</w:t>
            </w:r>
            <w:r w:rsidR="008776FC" w:rsidRPr="008776FC">
              <w:rPr>
                <w:rFonts w:ascii="Calibri" w:eastAsiaTheme="minorEastAsia" w:hAnsi="Calibri" w:cs="Calibri"/>
                <w:color w:val="000000"/>
                <w:sz w:val="18"/>
                <w:szCs w:val="18"/>
              </w:rPr>
              <w:t xml:space="preserve"> Du (China)</w:t>
            </w:r>
          </w:p>
        </w:tc>
        <w:tc>
          <w:tcPr>
            <w:tcW w:w="2160" w:type="dxa"/>
          </w:tcPr>
          <w:p w14:paraId="08DC806A" w14:textId="6CCCCED8" w:rsidR="008776FC" w:rsidRPr="008776FC" w:rsidRDefault="008776FC" w:rsidP="008776FC">
            <w:pPr>
              <w:rPr>
                <w:rFonts w:ascii="Calibri" w:hAnsi="Calibri" w:cs="Calibri"/>
                <w:sz w:val="18"/>
                <w:szCs w:val="18"/>
              </w:rPr>
            </w:pPr>
            <w:r w:rsidRPr="008776FC">
              <w:rPr>
                <w:rFonts w:ascii="Calibri" w:eastAsiaTheme="minorEastAsia" w:hAnsi="Calibri" w:cs="Calibri"/>
                <w:color w:val="000000"/>
                <w:sz w:val="18"/>
                <w:szCs w:val="18"/>
              </w:rPr>
              <w:t>33-33—66 (-3)</w:t>
            </w:r>
          </w:p>
        </w:tc>
        <w:tc>
          <w:tcPr>
            <w:tcW w:w="1640" w:type="dxa"/>
          </w:tcPr>
          <w:p w14:paraId="0E37146A" w14:textId="6BAD5FDF" w:rsidR="008776FC" w:rsidRPr="008776FC" w:rsidRDefault="008776FC" w:rsidP="008776FC">
            <w:pPr>
              <w:jc w:val="center"/>
              <w:rPr>
                <w:rFonts w:ascii="Calibri" w:hAnsi="Calibri" w:cs="Calibri"/>
                <w:sz w:val="18"/>
                <w:szCs w:val="18"/>
              </w:rPr>
            </w:pPr>
            <w:r w:rsidRPr="008776FC">
              <w:rPr>
                <w:rFonts w:ascii="Calibri" w:hAnsi="Calibri" w:cs="Calibri"/>
                <w:sz w:val="18"/>
                <w:szCs w:val="18"/>
              </w:rPr>
              <w:t>N/A</w:t>
            </w:r>
          </w:p>
        </w:tc>
      </w:tr>
      <w:tr w:rsidR="00185555" w:rsidRPr="008776FC" w14:paraId="628F9480" w14:textId="77777777" w:rsidTr="008776FC">
        <w:tc>
          <w:tcPr>
            <w:tcW w:w="828" w:type="dxa"/>
          </w:tcPr>
          <w:p w14:paraId="718D2C07" w14:textId="206393A0" w:rsidR="00185555" w:rsidRPr="008776FC" w:rsidRDefault="00185555" w:rsidP="00185555">
            <w:pPr>
              <w:jc w:val="center"/>
              <w:rPr>
                <w:rFonts w:ascii="Calibri" w:eastAsiaTheme="minorEastAsia" w:hAnsi="Calibri" w:cs="Calibri"/>
                <w:color w:val="000000"/>
                <w:sz w:val="18"/>
                <w:szCs w:val="18"/>
              </w:rPr>
            </w:pPr>
            <w:r w:rsidRPr="008776FC">
              <w:rPr>
                <w:rFonts w:ascii="Calibri" w:eastAsiaTheme="minorEastAsia" w:hAnsi="Calibri" w:cs="Calibri"/>
                <w:color w:val="000000"/>
                <w:sz w:val="18"/>
                <w:szCs w:val="18"/>
              </w:rPr>
              <w:t>T5</w:t>
            </w:r>
          </w:p>
        </w:tc>
        <w:tc>
          <w:tcPr>
            <w:tcW w:w="2880" w:type="dxa"/>
          </w:tcPr>
          <w:p w14:paraId="4FDEF543" w14:textId="0D0A2DDF" w:rsidR="00185555" w:rsidRPr="008776FC" w:rsidRDefault="00185555" w:rsidP="00185555">
            <w:pPr>
              <w:rPr>
                <w:rFonts w:ascii="Calibri" w:eastAsiaTheme="minorEastAsia" w:hAnsi="Calibri" w:cs="Calibri"/>
                <w:color w:val="000000"/>
                <w:sz w:val="18"/>
                <w:szCs w:val="18"/>
              </w:rPr>
            </w:pPr>
            <w:proofErr w:type="spellStart"/>
            <w:r w:rsidRPr="008776FC">
              <w:rPr>
                <w:rFonts w:ascii="Calibri" w:eastAsiaTheme="minorEastAsia" w:hAnsi="Calibri" w:cs="Calibri"/>
                <w:color w:val="000000"/>
                <w:sz w:val="18"/>
                <w:szCs w:val="18"/>
              </w:rPr>
              <w:t>Yinong</w:t>
            </w:r>
            <w:proofErr w:type="spellEnd"/>
            <w:r w:rsidRPr="008776FC">
              <w:rPr>
                <w:rFonts w:ascii="Calibri" w:eastAsiaTheme="minorEastAsia" w:hAnsi="Calibri" w:cs="Calibri"/>
                <w:color w:val="000000"/>
                <w:sz w:val="18"/>
                <w:szCs w:val="18"/>
              </w:rPr>
              <w:t xml:space="preserve"> Yang (China)</w:t>
            </w:r>
          </w:p>
        </w:tc>
        <w:tc>
          <w:tcPr>
            <w:tcW w:w="2160" w:type="dxa"/>
          </w:tcPr>
          <w:p w14:paraId="3773FAC2" w14:textId="649FB11E" w:rsidR="00185555" w:rsidRPr="008776FC" w:rsidRDefault="00185555" w:rsidP="00185555">
            <w:pPr>
              <w:rPr>
                <w:rFonts w:ascii="Calibri" w:hAnsi="Calibri" w:cs="Calibri"/>
                <w:sz w:val="18"/>
                <w:szCs w:val="18"/>
              </w:rPr>
            </w:pPr>
            <w:r>
              <w:rPr>
                <w:rFonts w:ascii="Calibri" w:eastAsiaTheme="minorEastAsia" w:hAnsi="Calibri" w:cs="Calibri"/>
                <w:color w:val="000000"/>
                <w:sz w:val="18"/>
                <w:szCs w:val="18"/>
              </w:rPr>
              <w:t xml:space="preserve">3-under </w:t>
            </w:r>
            <w:r w:rsidR="00D75DF2">
              <w:rPr>
                <w:rFonts w:ascii="Calibri" w:eastAsiaTheme="minorEastAsia" w:hAnsi="Calibri" w:cs="Calibri"/>
                <w:color w:val="000000"/>
                <w:sz w:val="18"/>
                <w:szCs w:val="18"/>
              </w:rPr>
              <w:t>through</w:t>
            </w:r>
            <w:bookmarkStart w:id="3" w:name="_GoBack"/>
            <w:bookmarkEnd w:id="3"/>
            <w:r>
              <w:rPr>
                <w:rFonts w:ascii="Calibri" w:eastAsiaTheme="minorEastAsia" w:hAnsi="Calibri" w:cs="Calibri"/>
                <w:color w:val="000000"/>
                <w:sz w:val="18"/>
                <w:szCs w:val="18"/>
              </w:rPr>
              <w:t xml:space="preserve"> 9</w:t>
            </w:r>
          </w:p>
        </w:tc>
        <w:tc>
          <w:tcPr>
            <w:tcW w:w="1640" w:type="dxa"/>
          </w:tcPr>
          <w:p w14:paraId="7767C222" w14:textId="1F2FDE5A" w:rsidR="00185555" w:rsidRPr="008776FC" w:rsidRDefault="00185555" w:rsidP="00185555">
            <w:pPr>
              <w:jc w:val="center"/>
              <w:rPr>
                <w:rFonts w:ascii="Calibri" w:hAnsi="Calibri" w:cs="Calibri"/>
                <w:sz w:val="18"/>
                <w:szCs w:val="18"/>
              </w:rPr>
            </w:pPr>
            <w:r w:rsidRPr="008776FC">
              <w:rPr>
                <w:rFonts w:ascii="Calibri" w:eastAsiaTheme="minorEastAsia" w:hAnsi="Calibri" w:cs="Calibri"/>
                <w:color w:val="000000"/>
                <w:sz w:val="18"/>
                <w:szCs w:val="18"/>
              </w:rPr>
              <w:t>68</w:t>
            </w:r>
          </w:p>
        </w:tc>
      </w:tr>
    </w:tbl>
    <w:p w14:paraId="07337F1D" w14:textId="77777777" w:rsidR="00983589" w:rsidRPr="008776FC" w:rsidRDefault="00983589" w:rsidP="00983589">
      <w:pPr>
        <w:rPr>
          <w:rFonts w:ascii="Calibri" w:hAnsi="Calibri" w:cs="Calibri"/>
          <w:color w:val="212121"/>
          <w:sz w:val="18"/>
          <w:szCs w:val="18"/>
          <w:shd w:val="clear" w:color="auto" w:fill="FFFFFF"/>
        </w:rPr>
      </w:pPr>
      <w:r w:rsidRPr="008776FC">
        <w:rPr>
          <w:rFonts w:ascii="Calibri" w:hAnsi="Calibri" w:cs="Calibri"/>
          <w:color w:val="212121"/>
          <w:sz w:val="18"/>
          <w:szCs w:val="18"/>
          <w:shd w:val="clear" w:color="auto" w:fill="FFFFFF"/>
        </w:rPr>
        <w:t>* Began on No. 10</w:t>
      </w:r>
    </w:p>
    <w:p w14:paraId="5DA03514" w14:textId="77777777" w:rsidR="00983589" w:rsidRPr="008776FC" w:rsidRDefault="00983589" w:rsidP="00983589">
      <w:pPr>
        <w:rPr>
          <w:rFonts w:ascii="Calibri" w:hAnsi="Calibri" w:cs="Calibri"/>
          <w:sz w:val="18"/>
          <w:szCs w:val="18"/>
        </w:rPr>
      </w:pPr>
      <w:r w:rsidRPr="008776FC">
        <w:rPr>
          <w:rFonts w:ascii="Calibri" w:hAnsi="Calibri" w:cs="Calibri"/>
          <w:color w:val="212121"/>
          <w:sz w:val="18"/>
          <w:szCs w:val="18"/>
          <w:shd w:val="clear" w:color="auto" w:fill="FFFFFF"/>
        </w:rPr>
        <w:t>** As of June 14</w:t>
      </w:r>
    </w:p>
    <w:p w14:paraId="334D2D8C" w14:textId="77777777" w:rsidR="00983589" w:rsidRDefault="00983589" w:rsidP="0059407C">
      <w:pPr>
        <w:rPr>
          <w:rFonts w:ascii="Calibri" w:eastAsia="Times New Roman" w:hAnsi="Calibri" w:cs="Calibri"/>
          <w:b/>
          <w:bCs/>
          <w:color w:val="000000"/>
        </w:rPr>
      </w:pPr>
    </w:p>
    <w:p w14:paraId="518B6008" w14:textId="43DE7467" w:rsidR="00C20033" w:rsidRDefault="00983589" w:rsidP="00321022">
      <w:pPr>
        <w:jc w:val="center"/>
        <w:rPr>
          <w:b/>
        </w:rPr>
      </w:pPr>
      <w:proofErr w:type="spellStart"/>
      <w:r>
        <w:rPr>
          <w:b/>
        </w:rPr>
        <w:t>Sluman</w:t>
      </w:r>
      <w:proofErr w:type="spellEnd"/>
      <w:r>
        <w:rPr>
          <w:b/>
        </w:rPr>
        <w:t xml:space="preserve"> holds clubhouse lead in Guangzhou</w:t>
      </w:r>
    </w:p>
    <w:p w14:paraId="488BEA82" w14:textId="3AB05B90" w:rsidR="00DC4BBE" w:rsidRDefault="00DC4BBE" w:rsidP="00983589"/>
    <w:p w14:paraId="79F1CC92" w14:textId="7B80B254" w:rsidR="00983589" w:rsidRDefault="00962C52" w:rsidP="002658F2">
      <w:pPr>
        <w:shd w:val="clear" w:color="auto" w:fill="FFFFFF"/>
        <w:rPr>
          <w:rFonts w:ascii="Calibri" w:eastAsia="Times New Roman" w:hAnsi="Calibri" w:cs="Calibri"/>
          <w:color w:val="000000"/>
          <w:sz w:val="22"/>
          <w:szCs w:val="22"/>
        </w:rPr>
      </w:pPr>
      <w:r>
        <w:rPr>
          <w:rFonts w:ascii="Calibri" w:eastAsia="Times New Roman" w:hAnsi="Calibri" w:cs="Calibri"/>
          <w:color w:val="000000"/>
          <w:sz w:val="22"/>
          <w:szCs w:val="22"/>
        </w:rPr>
        <w:t>GUANGZHOU, China</w:t>
      </w:r>
      <w:r w:rsidR="00DC4BBE" w:rsidRPr="00DC4BBE">
        <w:rPr>
          <w:rFonts w:ascii="Calibri" w:eastAsia="Times New Roman" w:hAnsi="Calibri" w:cs="Calibri"/>
          <w:color w:val="000000"/>
          <w:sz w:val="22"/>
          <w:szCs w:val="22"/>
        </w:rPr>
        <w:t>—</w:t>
      </w:r>
      <w:r w:rsidR="00983589">
        <w:rPr>
          <w:rFonts w:ascii="Calibri" w:eastAsia="Times New Roman" w:hAnsi="Calibri" w:cs="Calibri"/>
          <w:color w:val="000000"/>
          <w:sz w:val="22"/>
          <w:szCs w:val="22"/>
        </w:rPr>
        <w:t xml:space="preserve">Under </w:t>
      </w:r>
      <w:r w:rsidR="00D75DF2">
        <w:rPr>
          <w:rFonts w:ascii="Calibri" w:eastAsia="Times New Roman" w:hAnsi="Calibri" w:cs="Calibri"/>
          <w:color w:val="000000"/>
          <w:sz w:val="22"/>
          <w:szCs w:val="22"/>
        </w:rPr>
        <w:t>A</w:t>
      </w:r>
      <w:r w:rsidR="00983589">
        <w:rPr>
          <w:rFonts w:ascii="Calibri" w:eastAsia="Times New Roman" w:hAnsi="Calibri" w:cs="Calibri"/>
          <w:color w:val="000000"/>
          <w:sz w:val="22"/>
          <w:szCs w:val="22"/>
        </w:rPr>
        <w:t xml:space="preserve"> scorching sun, American Trevor </w:t>
      </w:r>
      <w:proofErr w:type="spellStart"/>
      <w:r w:rsidR="00983589">
        <w:rPr>
          <w:rFonts w:ascii="Calibri" w:eastAsia="Times New Roman" w:hAnsi="Calibri" w:cs="Calibri"/>
          <w:color w:val="000000"/>
          <w:sz w:val="22"/>
          <w:szCs w:val="22"/>
        </w:rPr>
        <w:t>Sluman</w:t>
      </w:r>
      <w:proofErr w:type="spellEnd"/>
      <w:r w:rsidR="00983589">
        <w:rPr>
          <w:rFonts w:ascii="Calibri" w:eastAsia="Times New Roman" w:hAnsi="Calibri" w:cs="Calibri"/>
          <w:color w:val="000000"/>
          <w:sz w:val="22"/>
          <w:szCs w:val="22"/>
        </w:rPr>
        <w:t xml:space="preserve"> fired a 5-under 64 to set the clubhouse lead at</w:t>
      </w:r>
      <w:r w:rsidR="00B760F9">
        <w:rPr>
          <w:rFonts w:ascii="Calibri" w:eastAsia="Times New Roman" w:hAnsi="Calibri" w:cs="Calibri"/>
          <w:color w:val="000000"/>
          <w:sz w:val="22"/>
          <w:szCs w:val="22"/>
        </w:rPr>
        <w:t xml:space="preserve"> the </w:t>
      </w:r>
      <w:r w:rsidR="00983589">
        <w:rPr>
          <w:rFonts w:ascii="Calibri" w:eastAsia="Times New Roman" w:hAnsi="Calibri" w:cs="Calibri"/>
          <w:color w:val="000000"/>
          <w:sz w:val="22"/>
          <w:szCs w:val="22"/>
        </w:rPr>
        <w:t>Guangzhou Open before officials suspended play</w:t>
      </w:r>
      <w:r w:rsidR="004619E9">
        <w:rPr>
          <w:rFonts w:ascii="Calibri" w:eastAsia="Times New Roman" w:hAnsi="Calibri" w:cs="Calibri"/>
          <w:color w:val="000000"/>
          <w:sz w:val="22"/>
          <w:szCs w:val="22"/>
        </w:rPr>
        <w:t xml:space="preserve"> </w:t>
      </w:r>
      <w:r w:rsidR="00983589">
        <w:rPr>
          <w:rFonts w:ascii="Calibri" w:eastAsia="Times New Roman" w:hAnsi="Calibri" w:cs="Calibri"/>
          <w:color w:val="000000"/>
          <w:sz w:val="22"/>
          <w:szCs w:val="22"/>
        </w:rPr>
        <w:t xml:space="preserve">due to dangerous weather. </w:t>
      </w:r>
      <w:r w:rsidR="00D75DF2">
        <w:rPr>
          <w:rFonts w:ascii="Calibri" w:eastAsia="Times New Roman" w:hAnsi="Calibri" w:cs="Calibri"/>
          <w:color w:val="000000"/>
          <w:sz w:val="22"/>
          <w:szCs w:val="22"/>
        </w:rPr>
        <w:t xml:space="preserve">Of the players who finished, he </w:t>
      </w:r>
      <w:r w:rsidR="00D752C8">
        <w:rPr>
          <w:rFonts w:ascii="Calibri" w:eastAsia="Times New Roman" w:hAnsi="Calibri" w:cs="Calibri"/>
          <w:color w:val="000000"/>
          <w:sz w:val="22"/>
          <w:szCs w:val="22"/>
        </w:rPr>
        <w:t xml:space="preserve">leads by </w:t>
      </w:r>
      <w:r w:rsidR="00D75DF2">
        <w:rPr>
          <w:rFonts w:ascii="Calibri" w:eastAsia="Times New Roman" w:hAnsi="Calibri" w:cs="Calibri"/>
          <w:color w:val="000000"/>
          <w:sz w:val="22"/>
          <w:szCs w:val="22"/>
        </w:rPr>
        <w:t xml:space="preserve">two shots over a quartet of players—Bryden Macpherson, Richard Jung, Zheng Ouyang and amateur Aaron Du. Max McGreevy, Cyril </w:t>
      </w:r>
      <w:proofErr w:type="spellStart"/>
      <w:r w:rsidR="00D75DF2">
        <w:rPr>
          <w:rFonts w:ascii="Calibri" w:eastAsia="Times New Roman" w:hAnsi="Calibri" w:cs="Calibri"/>
          <w:color w:val="000000"/>
          <w:sz w:val="22"/>
          <w:szCs w:val="22"/>
        </w:rPr>
        <w:t>Bouniol</w:t>
      </w:r>
      <w:proofErr w:type="spellEnd"/>
      <w:r w:rsidR="00D75DF2">
        <w:rPr>
          <w:rFonts w:ascii="Calibri" w:eastAsia="Times New Roman" w:hAnsi="Calibri" w:cs="Calibri"/>
          <w:color w:val="000000"/>
          <w:sz w:val="22"/>
          <w:szCs w:val="22"/>
        </w:rPr>
        <w:t xml:space="preserve"> and </w:t>
      </w:r>
      <w:proofErr w:type="spellStart"/>
      <w:r w:rsidR="00D75DF2">
        <w:rPr>
          <w:rFonts w:ascii="Calibri" w:eastAsia="Times New Roman" w:hAnsi="Calibri" w:cs="Calibri"/>
          <w:color w:val="000000"/>
          <w:sz w:val="22"/>
          <w:szCs w:val="22"/>
        </w:rPr>
        <w:t>Shiyu</w:t>
      </w:r>
      <w:proofErr w:type="spellEnd"/>
      <w:r w:rsidR="00D75DF2">
        <w:rPr>
          <w:rFonts w:ascii="Calibri" w:eastAsia="Times New Roman" w:hAnsi="Calibri" w:cs="Calibri"/>
          <w:color w:val="000000"/>
          <w:sz w:val="22"/>
          <w:szCs w:val="22"/>
        </w:rPr>
        <w:t xml:space="preserve"> Fan are all at 4-under with holes still to play at</w:t>
      </w:r>
      <w:r w:rsidR="004619E9">
        <w:rPr>
          <w:rFonts w:ascii="Calibri" w:eastAsia="Times New Roman" w:hAnsi="Calibri" w:cs="Calibri"/>
          <w:color w:val="000000"/>
          <w:sz w:val="22"/>
          <w:szCs w:val="22"/>
        </w:rPr>
        <w:t xml:space="preserve"> </w:t>
      </w:r>
      <w:proofErr w:type="spellStart"/>
      <w:r w:rsidR="004619E9">
        <w:rPr>
          <w:rFonts w:ascii="Calibri" w:eastAsia="Times New Roman" w:hAnsi="Calibri" w:cs="Calibri"/>
          <w:color w:val="000000"/>
          <w:sz w:val="22"/>
          <w:szCs w:val="22"/>
        </w:rPr>
        <w:t>Nansha</w:t>
      </w:r>
      <w:proofErr w:type="spellEnd"/>
      <w:r w:rsidR="004619E9">
        <w:rPr>
          <w:rFonts w:ascii="Calibri" w:eastAsia="Times New Roman" w:hAnsi="Calibri" w:cs="Calibri"/>
          <w:color w:val="000000"/>
          <w:sz w:val="22"/>
          <w:szCs w:val="22"/>
        </w:rPr>
        <w:t xml:space="preserve"> Golf Club</w:t>
      </w:r>
      <w:r w:rsidR="008572AD">
        <w:rPr>
          <w:rFonts w:ascii="Calibri" w:eastAsia="Times New Roman" w:hAnsi="Calibri" w:cs="Calibri"/>
          <w:color w:val="000000"/>
          <w:sz w:val="22"/>
          <w:szCs w:val="22"/>
        </w:rPr>
        <w:t xml:space="preserve">. </w:t>
      </w:r>
    </w:p>
    <w:p w14:paraId="16C5F181" w14:textId="77777777" w:rsidR="00983589" w:rsidRDefault="00983589" w:rsidP="002658F2">
      <w:pPr>
        <w:shd w:val="clear" w:color="auto" w:fill="FFFFFF"/>
        <w:rPr>
          <w:rFonts w:ascii="Calibri" w:eastAsia="Times New Roman" w:hAnsi="Calibri" w:cs="Calibri"/>
          <w:color w:val="000000"/>
          <w:sz w:val="22"/>
          <w:szCs w:val="22"/>
        </w:rPr>
      </w:pPr>
    </w:p>
    <w:p w14:paraId="09BCE25C" w14:textId="2CCCC56A" w:rsidR="00983589" w:rsidRPr="00C4201D" w:rsidRDefault="00983589" w:rsidP="002658F2">
      <w:pPr>
        <w:shd w:val="clear" w:color="auto" w:fill="FFFFFF"/>
        <w:rPr>
          <w:rFonts w:ascii="Calibri" w:eastAsia="Times New Roman" w:hAnsi="Calibri" w:cs="Calibri"/>
          <w:color w:val="000000"/>
          <w:sz w:val="22"/>
          <w:szCs w:val="22"/>
        </w:rPr>
      </w:pPr>
      <w:r>
        <w:rPr>
          <w:rFonts w:ascii="Calibri" w:eastAsia="Times New Roman" w:hAnsi="Calibri" w:cs="Calibri"/>
          <w:color w:val="000000"/>
          <w:sz w:val="22"/>
          <w:szCs w:val="22"/>
        </w:rPr>
        <w:t xml:space="preserve">All </w:t>
      </w:r>
      <w:r w:rsidR="00BA4595">
        <w:rPr>
          <w:rFonts w:ascii="Calibri" w:eastAsia="Times New Roman" w:hAnsi="Calibri" w:cs="Calibri"/>
          <w:color w:val="000000"/>
          <w:sz w:val="22"/>
          <w:szCs w:val="22"/>
        </w:rPr>
        <w:t>players from the morning waves</w:t>
      </w:r>
      <w:r>
        <w:rPr>
          <w:rFonts w:ascii="Calibri" w:eastAsia="Times New Roman" w:hAnsi="Calibri" w:cs="Calibri"/>
          <w:color w:val="000000"/>
          <w:sz w:val="22"/>
          <w:szCs w:val="22"/>
        </w:rPr>
        <w:t xml:space="preserve"> completed their round</w:t>
      </w:r>
      <w:r w:rsidR="00D75DF2">
        <w:rPr>
          <w:rFonts w:ascii="Calibri" w:eastAsia="Times New Roman" w:hAnsi="Calibri" w:cs="Calibri"/>
          <w:color w:val="000000"/>
          <w:sz w:val="22"/>
          <w:szCs w:val="22"/>
        </w:rPr>
        <w:t>s</w:t>
      </w:r>
      <w:r>
        <w:rPr>
          <w:rFonts w:ascii="Calibri" w:eastAsia="Times New Roman" w:hAnsi="Calibri" w:cs="Calibri"/>
          <w:color w:val="000000"/>
          <w:sz w:val="22"/>
          <w:szCs w:val="22"/>
        </w:rPr>
        <w:t xml:space="preserve"> as the heat reached a high of </w:t>
      </w:r>
      <w:r w:rsidR="00573188">
        <w:rPr>
          <w:rFonts w:ascii="Calibri" w:eastAsia="Times New Roman" w:hAnsi="Calibri" w:cs="Calibri"/>
          <w:color w:val="000000"/>
          <w:sz w:val="22"/>
          <w:szCs w:val="22"/>
        </w:rPr>
        <w:t xml:space="preserve">97 </w:t>
      </w:r>
      <w:r>
        <w:rPr>
          <w:rFonts w:ascii="Calibri" w:eastAsia="Times New Roman" w:hAnsi="Calibri" w:cs="Calibri"/>
          <w:color w:val="000000"/>
          <w:sz w:val="22"/>
          <w:szCs w:val="22"/>
        </w:rPr>
        <w:t>before the weather took a turn</w:t>
      </w:r>
      <w:r w:rsidR="00D75DF2">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and lightning in the area left </w:t>
      </w:r>
      <w:r w:rsidR="00246EEF">
        <w:rPr>
          <w:rFonts w:ascii="Calibri" w:eastAsia="Times New Roman" w:hAnsi="Calibri" w:cs="Calibri"/>
          <w:color w:val="000000"/>
          <w:sz w:val="22"/>
          <w:szCs w:val="22"/>
        </w:rPr>
        <w:t>78</w:t>
      </w:r>
      <w:r>
        <w:rPr>
          <w:rFonts w:ascii="Calibri" w:eastAsia="Times New Roman" w:hAnsi="Calibri" w:cs="Calibri"/>
          <w:color w:val="000000"/>
          <w:sz w:val="22"/>
          <w:szCs w:val="22"/>
        </w:rPr>
        <w:t xml:space="preserve"> players unable to complete their </w:t>
      </w:r>
      <w:r w:rsidRPr="00C4201D">
        <w:rPr>
          <w:rFonts w:ascii="Calibri" w:eastAsia="Times New Roman" w:hAnsi="Calibri" w:cs="Calibri"/>
          <w:color w:val="000000"/>
          <w:sz w:val="22"/>
          <w:szCs w:val="22"/>
        </w:rPr>
        <w:t>round</w:t>
      </w:r>
      <w:r w:rsidR="00C5704F" w:rsidRPr="00C4201D">
        <w:rPr>
          <w:rFonts w:ascii="Calibri" w:eastAsia="Times New Roman" w:hAnsi="Calibri" w:cs="Calibri"/>
          <w:color w:val="000000"/>
          <w:sz w:val="22"/>
          <w:szCs w:val="22"/>
        </w:rPr>
        <w:t>s</w:t>
      </w:r>
      <w:r w:rsidRPr="00C4201D">
        <w:rPr>
          <w:rFonts w:ascii="Calibri" w:eastAsia="Times New Roman" w:hAnsi="Calibri" w:cs="Calibri"/>
          <w:color w:val="000000"/>
          <w:sz w:val="22"/>
          <w:szCs w:val="22"/>
        </w:rPr>
        <w:t>. The first round is scheduled to resume Friday at 7:30 a.m.</w:t>
      </w:r>
      <w:r w:rsidR="00D75DF2">
        <w:rPr>
          <w:rFonts w:ascii="Calibri" w:eastAsia="Times New Roman" w:hAnsi="Calibri" w:cs="Calibri"/>
          <w:color w:val="000000"/>
          <w:sz w:val="22"/>
          <w:szCs w:val="22"/>
        </w:rPr>
        <w:t>,</w:t>
      </w:r>
      <w:r w:rsidRPr="00C4201D">
        <w:rPr>
          <w:rFonts w:ascii="Calibri" w:eastAsia="Times New Roman" w:hAnsi="Calibri" w:cs="Calibri"/>
          <w:color w:val="000000"/>
          <w:sz w:val="22"/>
          <w:szCs w:val="22"/>
        </w:rPr>
        <w:t xml:space="preserve"> while the second round will begin at </w:t>
      </w:r>
      <w:r w:rsidR="00607AB1" w:rsidRPr="00C4201D">
        <w:rPr>
          <w:rFonts w:ascii="Calibri" w:eastAsia="Times New Roman" w:hAnsi="Calibri" w:cs="Calibri"/>
          <w:color w:val="000000"/>
          <w:sz w:val="22"/>
          <w:szCs w:val="22"/>
        </w:rPr>
        <w:t>9 a.m.</w:t>
      </w:r>
    </w:p>
    <w:p w14:paraId="189464C6" w14:textId="77777777" w:rsidR="00983589" w:rsidRPr="00C4201D" w:rsidRDefault="00983589" w:rsidP="002658F2">
      <w:pPr>
        <w:shd w:val="clear" w:color="auto" w:fill="FFFFFF"/>
        <w:rPr>
          <w:rFonts w:ascii="Calibri" w:eastAsia="Times New Roman" w:hAnsi="Calibri" w:cs="Calibri"/>
          <w:color w:val="000000"/>
          <w:sz w:val="22"/>
          <w:szCs w:val="22"/>
        </w:rPr>
      </w:pPr>
    </w:p>
    <w:p w14:paraId="1D8E070A" w14:textId="46BE4841" w:rsidR="00F6600D" w:rsidRPr="00C4201D" w:rsidRDefault="00B06190" w:rsidP="00983589">
      <w:pPr>
        <w:shd w:val="clear" w:color="auto" w:fill="FFFFFF"/>
        <w:rPr>
          <w:rFonts w:ascii="Calibri" w:eastAsia="Times New Roman" w:hAnsi="Calibri" w:cs="Calibri"/>
          <w:color w:val="000000"/>
          <w:sz w:val="22"/>
          <w:szCs w:val="22"/>
        </w:rPr>
      </w:pPr>
      <w:proofErr w:type="spellStart"/>
      <w:r w:rsidRPr="00C4201D">
        <w:rPr>
          <w:rFonts w:ascii="Calibri" w:eastAsia="Times New Roman" w:hAnsi="Calibri" w:cs="Calibri"/>
          <w:color w:val="000000"/>
          <w:sz w:val="22"/>
          <w:szCs w:val="22"/>
        </w:rPr>
        <w:t>Sluman</w:t>
      </w:r>
      <w:proofErr w:type="spellEnd"/>
      <w:r w:rsidRPr="00C4201D">
        <w:rPr>
          <w:rFonts w:ascii="Calibri" w:eastAsia="Times New Roman" w:hAnsi="Calibri" w:cs="Calibri"/>
          <w:color w:val="000000"/>
          <w:sz w:val="22"/>
          <w:szCs w:val="22"/>
        </w:rPr>
        <w:t xml:space="preserve"> is currently No. 2 on the Order of Merit and is off to a</w:t>
      </w:r>
      <w:r w:rsidR="00446306">
        <w:rPr>
          <w:rFonts w:ascii="Calibri" w:eastAsia="Times New Roman" w:hAnsi="Calibri" w:cs="Calibri"/>
          <w:color w:val="000000"/>
          <w:sz w:val="22"/>
          <w:szCs w:val="22"/>
        </w:rPr>
        <w:t>nother</w:t>
      </w:r>
      <w:r w:rsidRPr="00C4201D">
        <w:rPr>
          <w:rFonts w:ascii="Calibri" w:eastAsia="Times New Roman" w:hAnsi="Calibri" w:cs="Calibri"/>
          <w:color w:val="000000"/>
          <w:sz w:val="22"/>
          <w:szCs w:val="22"/>
        </w:rPr>
        <w:t xml:space="preserve"> great start as he looks</w:t>
      </w:r>
      <w:r w:rsidR="005D7096" w:rsidRPr="00C4201D">
        <w:rPr>
          <w:rFonts w:ascii="Calibri" w:eastAsia="Times New Roman" w:hAnsi="Calibri" w:cs="Calibri"/>
          <w:color w:val="000000"/>
          <w:sz w:val="22"/>
          <w:szCs w:val="22"/>
        </w:rPr>
        <w:t xml:space="preserve"> to win his second PGA TOUR Series-China title</w:t>
      </w:r>
      <w:r w:rsidRPr="00C4201D">
        <w:rPr>
          <w:rFonts w:ascii="Calibri" w:eastAsia="Times New Roman" w:hAnsi="Calibri" w:cs="Calibri"/>
          <w:color w:val="000000"/>
          <w:sz w:val="22"/>
          <w:szCs w:val="22"/>
        </w:rPr>
        <w:t xml:space="preserve"> </w:t>
      </w:r>
      <w:r w:rsidR="005D7096" w:rsidRPr="00C4201D">
        <w:rPr>
          <w:rFonts w:ascii="Calibri" w:eastAsia="Times New Roman" w:hAnsi="Calibri" w:cs="Calibri"/>
          <w:color w:val="000000"/>
          <w:sz w:val="22"/>
          <w:szCs w:val="22"/>
        </w:rPr>
        <w:t>and</w:t>
      </w:r>
      <w:r w:rsidRPr="00C4201D">
        <w:rPr>
          <w:rFonts w:ascii="Calibri" w:eastAsia="Times New Roman" w:hAnsi="Calibri" w:cs="Calibri"/>
          <w:color w:val="000000"/>
          <w:sz w:val="22"/>
          <w:szCs w:val="22"/>
        </w:rPr>
        <w:t xml:space="preserve"> overtake David Kocher</w:t>
      </w:r>
      <w:r w:rsidR="0052558E">
        <w:rPr>
          <w:rFonts w:ascii="Calibri" w:eastAsia="Times New Roman" w:hAnsi="Calibri" w:cs="Calibri"/>
          <w:color w:val="000000"/>
          <w:sz w:val="22"/>
          <w:szCs w:val="22"/>
        </w:rPr>
        <w:t xml:space="preserve"> (</w:t>
      </w:r>
      <w:r w:rsidRPr="00C4201D">
        <w:rPr>
          <w:rFonts w:ascii="Calibri" w:eastAsia="Times New Roman" w:hAnsi="Calibri" w:cs="Calibri"/>
          <w:color w:val="000000"/>
          <w:sz w:val="22"/>
          <w:szCs w:val="22"/>
        </w:rPr>
        <w:t>1-under through 12 holes</w:t>
      </w:r>
      <w:r w:rsidR="0052558E">
        <w:rPr>
          <w:rFonts w:ascii="Calibri" w:eastAsia="Times New Roman" w:hAnsi="Calibri" w:cs="Calibri"/>
          <w:color w:val="000000"/>
          <w:sz w:val="22"/>
          <w:szCs w:val="22"/>
        </w:rPr>
        <w:t>) on the Order of Merit.</w:t>
      </w:r>
      <w:r w:rsidRPr="00C4201D">
        <w:rPr>
          <w:rFonts w:ascii="Calibri" w:eastAsia="Times New Roman" w:hAnsi="Calibri" w:cs="Calibri"/>
          <w:color w:val="000000"/>
          <w:sz w:val="22"/>
          <w:szCs w:val="22"/>
        </w:rPr>
        <w:t xml:space="preserve"> </w:t>
      </w:r>
    </w:p>
    <w:p w14:paraId="559F1124" w14:textId="77777777" w:rsidR="00F6600D" w:rsidRPr="00C4201D" w:rsidRDefault="00F6600D" w:rsidP="00983589">
      <w:pPr>
        <w:shd w:val="clear" w:color="auto" w:fill="FFFFFF"/>
        <w:rPr>
          <w:rFonts w:ascii="Calibri" w:eastAsia="Times New Roman" w:hAnsi="Calibri" w:cs="Calibri"/>
          <w:color w:val="000000"/>
          <w:sz w:val="22"/>
          <w:szCs w:val="22"/>
        </w:rPr>
      </w:pPr>
    </w:p>
    <w:p w14:paraId="083C6976" w14:textId="330CD69D" w:rsidR="00B06190" w:rsidRPr="00C4201D" w:rsidRDefault="00F6600D" w:rsidP="00983589">
      <w:pPr>
        <w:shd w:val="clear" w:color="auto" w:fill="FFFFFF"/>
        <w:rPr>
          <w:rFonts w:ascii="Calibri" w:eastAsia="Times New Roman" w:hAnsi="Calibri" w:cs="Calibri"/>
          <w:color w:val="000000"/>
          <w:sz w:val="22"/>
          <w:szCs w:val="22"/>
        </w:rPr>
      </w:pPr>
      <w:r w:rsidRPr="00C4201D">
        <w:rPr>
          <w:rFonts w:ascii="Calibri" w:eastAsia="Times New Roman" w:hAnsi="Calibri" w:cs="Calibri"/>
          <w:color w:val="000000"/>
          <w:sz w:val="22"/>
          <w:szCs w:val="22"/>
        </w:rPr>
        <w:t>Despite</w:t>
      </w:r>
      <w:r w:rsidR="00EC69EE">
        <w:rPr>
          <w:rFonts w:ascii="Calibri" w:eastAsia="Times New Roman" w:hAnsi="Calibri" w:cs="Calibri"/>
          <w:color w:val="000000"/>
          <w:sz w:val="22"/>
          <w:szCs w:val="22"/>
        </w:rPr>
        <w:t xml:space="preserve"> being</w:t>
      </w:r>
      <w:r w:rsidR="00B06190" w:rsidRPr="00C4201D">
        <w:rPr>
          <w:rFonts w:ascii="Calibri" w:eastAsia="Times New Roman" w:hAnsi="Calibri" w:cs="Calibri"/>
          <w:color w:val="000000"/>
          <w:sz w:val="22"/>
          <w:szCs w:val="22"/>
        </w:rPr>
        <w:t xml:space="preserve"> even</w:t>
      </w:r>
      <w:r w:rsidR="00D75DF2">
        <w:rPr>
          <w:rFonts w:ascii="Calibri" w:eastAsia="Times New Roman" w:hAnsi="Calibri" w:cs="Calibri"/>
          <w:color w:val="000000"/>
          <w:sz w:val="22"/>
          <w:szCs w:val="22"/>
        </w:rPr>
        <w:t>-</w:t>
      </w:r>
      <w:r w:rsidR="00B06190" w:rsidRPr="00C4201D">
        <w:rPr>
          <w:rFonts w:ascii="Calibri" w:eastAsia="Times New Roman" w:hAnsi="Calibri" w:cs="Calibri"/>
          <w:color w:val="000000"/>
          <w:sz w:val="22"/>
          <w:szCs w:val="22"/>
        </w:rPr>
        <w:t xml:space="preserve">par through eight holes, </w:t>
      </w:r>
      <w:proofErr w:type="spellStart"/>
      <w:r w:rsidR="00632C24" w:rsidRPr="00C4201D">
        <w:rPr>
          <w:rFonts w:ascii="Calibri" w:eastAsia="Times New Roman" w:hAnsi="Calibri" w:cs="Calibri"/>
          <w:color w:val="000000"/>
          <w:sz w:val="22"/>
          <w:szCs w:val="22"/>
        </w:rPr>
        <w:t>Sluman</w:t>
      </w:r>
      <w:proofErr w:type="spellEnd"/>
      <w:r w:rsidR="00B06190" w:rsidRPr="00C4201D">
        <w:rPr>
          <w:rFonts w:ascii="Calibri" w:eastAsia="Times New Roman" w:hAnsi="Calibri" w:cs="Calibri"/>
          <w:color w:val="000000"/>
          <w:sz w:val="22"/>
          <w:szCs w:val="22"/>
        </w:rPr>
        <w:t xml:space="preserve"> </w:t>
      </w:r>
      <w:r w:rsidR="00632C24" w:rsidRPr="00C4201D">
        <w:rPr>
          <w:rFonts w:ascii="Calibri" w:eastAsia="Times New Roman" w:hAnsi="Calibri" w:cs="Calibri"/>
          <w:color w:val="000000"/>
          <w:sz w:val="22"/>
          <w:szCs w:val="22"/>
        </w:rPr>
        <w:t xml:space="preserve">followed an </w:t>
      </w:r>
      <w:r w:rsidR="00B06190" w:rsidRPr="00C4201D">
        <w:rPr>
          <w:rFonts w:ascii="Calibri" w:eastAsia="Times New Roman" w:hAnsi="Calibri" w:cs="Calibri"/>
          <w:color w:val="000000"/>
          <w:sz w:val="22"/>
          <w:szCs w:val="22"/>
        </w:rPr>
        <w:t>eagle</w:t>
      </w:r>
      <w:r w:rsidR="00632C24" w:rsidRPr="00C4201D">
        <w:rPr>
          <w:rFonts w:ascii="Calibri" w:eastAsia="Times New Roman" w:hAnsi="Calibri" w:cs="Calibri"/>
          <w:color w:val="000000"/>
          <w:sz w:val="22"/>
          <w:szCs w:val="22"/>
        </w:rPr>
        <w:t xml:space="preserve"> on</w:t>
      </w:r>
      <w:r w:rsidR="00B06190" w:rsidRPr="00C4201D">
        <w:rPr>
          <w:rFonts w:ascii="Calibri" w:eastAsia="Times New Roman" w:hAnsi="Calibri" w:cs="Calibri"/>
          <w:color w:val="000000"/>
          <w:sz w:val="22"/>
          <w:szCs w:val="22"/>
        </w:rPr>
        <w:t xml:space="preserve"> hole 9 </w:t>
      </w:r>
      <w:r w:rsidR="00632C24" w:rsidRPr="00C4201D">
        <w:rPr>
          <w:rFonts w:ascii="Calibri" w:eastAsia="Times New Roman" w:hAnsi="Calibri" w:cs="Calibri"/>
          <w:color w:val="000000"/>
          <w:sz w:val="22"/>
          <w:szCs w:val="22"/>
        </w:rPr>
        <w:t>with</w:t>
      </w:r>
      <w:r w:rsidR="00B06190" w:rsidRPr="00C4201D">
        <w:rPr>
          <w:rFonts w:ascii="Calibri" w:eastAsia="Times New Roman" w:hAnsi="Calibri" w:cs="Calibri"/>
          <w:color w:val="000000"/>
          <w:sz w:val="22"/>
          <w:szCs w:val="22"/>
        </w:rPr>
        <w:t xml:space="preserve"> three birdies in his final five holes </w:t>
      </w:r>
      <w:r w:rsidR="00632C24" w:rsidRPr="00C4201D">
        <w:rPr>
          <w:rFonts w:ascii="Calibri" w:eastAsia="Times New Roman" w:hAnsi="Calibri" w:cs="Calibri"/>
          <w:color w:val="000000"/>
          <w:sz w:val="22"/>
          <w:szCs w:val="22"/>
        </w:rPr>
        <w:t>to hold the</w:t>
      </w:r>
      <w:r w:rsidR="00B06190" w:rsidRPr="00C4201D">
        <w:rPr>
          <w:rFonts w:ascii="Calibri" w:eastAsia="Times New Roman" w:hAnsi="Calibri" w:cs="Calibri"/>
          <w:color w:val="000000"/>
          <w:sz w:val="22"/>
          <w:szCs w:val="22"/>
        </w:rPr>
        <w:t xml:space="preserve"> overnight </w:t>
      </w:r>
      <w:r w:rsidR="00D75DF2">
        <w:rPr>
          <w:rFonts w:ascii="Calibri" w:eastAsia="Times New Roman" w:hAnsi="Calibri" w:cs="Calibri"/>
          <w:color w:val="000000"/>
          <w:sz w:val="22"/>
          <w:szCs w:val="22"/>
        </w:rPr>
        <w:t>lead</w:t>
      </w:r>
      <w:r w:rsidR="00B06190" w:rsidRPr="00C4201D">
        <w:rPr>
          <w:rFonts w:ascii="Calibri" w:eastAsia="Times New Roman" w:hAnsi="Calibri" w:cs="Calibri"/>
          <w:color w:val="000000"/>
          <w:sz w:val="22"/>
          <w:szCs w:val="22"/>
        </w:rPr>
        <w:t xml:space="preserve">. </w:t>
      </w:r>
    </w:p>
    <w:p w14:paraId="6F669456" w14:textId="4D558AF9" w:rsidR="00B06190" w:rsidRPr="00C4201D" w:rsidRDefault="00B06190" w:rsidP="00983589">
      <w:pPr>
        <w:shd w:val="clear" w:color="auto" w:fill="FFFFFF"/>
        <w:rPr>
          <w:rFonts w:ascii="Calibri" w:eastAsia="Times New Roman" w:hAnsi="Calibri" w:cs="Calibri"/>
          <w:color w:val="000000"/>
          <w:sz w:val="22"/>
          <w:szCs w:val="22"/>
        </w:rPr>
      </w:pPr>
    </w:p>
    <w:p w14:paraId="42D607B6" w14:textId="7B11E99E" w:rsidR="00C4201D" w:rsidRDefault="00B06190" w:rsidP="00C4201D">
      <w:pPr>
        <w:autoSpaceDE w:val="0"/>
        <w:autoSpaceDN w:val="0"/>
        <w:adjustRightInd w:val="0"/>
        <w:rPr>
          <w:rFonts w:ascii="Calibri" w:hAnsi="Calibri" w:cs="Calibri"/>
          <w:sz w:val="22"/>
          <w:szCs w:val="22"/>
          <w:lang w:val="en-US"/>
        </w:rPr>
      </w:pPr>
      <w:r w:rsidRPr="00C4201D">
        <w:rPr>
          <w:rFonts w:ascii="Calibri" w:eastAsia="Times New Roman" w:hAnsi="Calibri" w:cs="Calibri"/>
          <w:color w:val="000000"/>
          <w:sz w:val="22"/>
          <w:szCs w:val="22"/>
        </w:rPr>
        <w:t>“</w:t>
      </w:r>
      <w:r w:rsidR="00C4201D" w:rsidRPr="00C4201D">
        <w:rPr>
          <w:rFonts w:ascii="Calibri" w:hAnsi="Calibri" w:cs="Calibri"/>
          <w:sz w:val="22"/>
          <w:szCs w:val="22"/>
          <w:lang w:val="en-US"/>
        </w:rPr>
        <w:t>I hit my irons really good today</w:t>
      </w:r>
      <w:r w:rsidR="00D75DF2">
        <w:rPr>
          <w:rFonts w:ascii="Calibri" w:hAnsi="Calibri" w:cs="Calibri"/>
          <w:sz w:val="22"/>
          <w:szCs w:val="22"/>
          <w:lang w:val="en-US"/>
        </w:rPr>
        <w:t>,</w:t>
      </w:r>
      <w:r w:rsidR="00C4201D" w:rsidRPr="00C4201D">
        <w:rPr>
          <w:rFonts w:ascii="Calibri" w:hAnsi="Calibri" w:cs="Calibri"/>
          <w:sz w:val="22"/>
          <w:szCs w:val="22"/>
          <w:lang w:val="en-US"/>
        </w:rPr>
        <w:t xml:space="preserve"> so that was the key for me to shoot a nice low number,” said </w:t>
      </w:r>
      <w:proofErr w:type="spellStart"/>
      <w:r w:rsidR="00C4201D" w:rsidRPr="00C4201D">
        <w:rPr>
          <w:rFonts w:ascii="Calibri" w:hAnsi="Calibri" w:cs="Calibri"/>
          <w:sz w:val="22"/>
          <w:szCs w:val="22"/>
          <w:lang w:val="en-US"/>
        </w:rPr>
        <w:t>Sluman</w:t>
      </w:r>
      <w:proofErr w:type="spellEnd"/>
      <w:r w:rsidR="00C4201D" w:rsidRPr="00C4201D">
        <w:rPr>
          <w:rFonts w:ascii="Calibri" w:hAnsi="Calibri" w:cs="Calibri"/>
          <w:sz w:val="22"/>
          <w:szCs w:val="22"/>
          <w:lang w:val="en-US"/>
        </w:rPr>
        <w:t>, who admits the heat made it difficult. “</w:t>
      </w:r>
      <w:proofErr w:type="gramStart"/>
      <w:r w:rsidR="00C4201D" w:rsidRPr="00C4201D">
        <w:rPr>
          <w:rFonts w:ascii="Calibri" w:hAnsi="Calibri" w:cs="Calibri"/>
          <w:sz w:val="22"/>
          <w:szCs w:val="22"/>
          <w:lang w:val="en-US"/>
        </w:rPr>
        <w:t>Honestly</w:t>
      </w:r>
      <w:proofErr w:type="gramEnd"/>
      <w:r w:rsidR="00C4201D" w:rsidRPr="00C4201D">
        <w:rPr>
          <w:rFonts w:ascii="Calibri" w:hAnsi="Calibri" w:cs="Calibri"/>
          <w:sz w:val="22"/>
          <w:szCs w:val="22"/>
          <w:lang w:val="en-US"/>
        </w:rPr>
        <w:t xml:space="preserve"> I wasn’t even thinking about golf, I was just counting down the holes b</w:t>
      </w:r>
      <w:r w:rsidR="0011429F">
        <w:rPr>
          <w:rFonts w:ascii="Calibri" w:hAnsi="Calibri" w:cs="Calibri"/>
          <w:sz w:val="22"/>
          <w:szCs w:val="22"/>
          <w:lang w:val="en-US"/>
        </w:rPr>
        <w:t>ecause it was really hot</w:t>
      </w:r>
      <w:r w:rsidR="00D75DF2">
        <w:rPr>
          <w:rFonts w:ascii="Calibri" w:hAnsi="Calibri" w:cs="Calibri"/>
          <w:sz w:val="22"/>
          <w:szCs w:val="22"/>
          <w:lang w:val="en-US"/>
        </w:rPr>
        <w:t>,</w:t>
      </w:r>
      <w:r w:rsidR="0011429F">
        <w:rPr>
          <w:rFonts w:ascii="Calibri" w:hAnsi="Calibri" w:cs="Calibri"/>
          <w:sz w:val="22"/>
          <w:szCs w:val="22"/>
          <w:lang w:val="en-US"/>
        </w:rPr>
        <w:t xml:space="preserve"> but</w:t>
      </w:r>
      <w:r w:rsidR="00C4201D" w:rsidRPr="00C4201D">
        <w:rPr>
          <w:rFonts w:ascii="Calibri" w:hAnsi="Calibri" w:cs="Calibri"/>
          <w:sz w:val="22"/>
          <w:szCs w:val="22"/>
          <w:lang w:val="en-US"/>
        </w:rPr>
        <w:t xml:space="preserve"> luc</w:t>
      </w:r>
      <w:r w:rsidR="0011429F">
        <w:rPr>
          <w:rFonts w:ascii="Calibri" w:hAnsi="Calibri" w:cs="Calibri"/>
          <w:sz w:val="22"/>
          <w:szCs w:val="22"/>
          <w:lang w:val="en-US"/>
        </w:rPr>
        <w:t>k</w:t>
      </w:r>
      <w:r w:rsidR="00C4201D" w:rsidRPr="00C4201D">
        <w:rPr>
          <w:rFonts w:ascii="Calibri" w:hAnsi="Calibri" w:cs="Calibri"/>
          <w:sz w:val="22"/>
          <w:szCs w:val="22"/>
          <w:lang w:val="en-US"/>
        </w:rPr>
        <w:t>ily at the end I hit it close on the last couple holes to make a really nice number</w:t>
      </w:r>
      <w:r w:rsidR="003A04D2">
        <w:rPr>
          <w:rFonts w:ascii="Calibri" w:hAnsi="Calibri" w:cs="Calibri"/>
          <w:sz w:val="22"/>
          <w:szCs w:val="22"/>
          <w:lang w:val="en-US"/>
        </w:rPr>
        <w:t>. I</w:t>
      </w:r>
      <w:r w:rsidR="00C4201D" w:rsidRPr="00C4201D">
        <w:rPr>
          <w:rFonts w:ascii="Calibri" w:hAnsi="Calibri" w:cs="Calibri"/>
          <w:sz w:val="22"/>
          <w:szCs w:val="22"/>
          <w:lang w:val="en-US"/>
        </w:rPr>
        <w:t xml:space="preserve"> was really steady the whole day</w:t>
      </w:r>
      <w:r w:rsidR="00D75DF2">
        <w:rPr>
          <w:rFonts w:ascii="Calibri" w:hAnsi="Calibri" w:cs="Calibri"/>
          <w:sz w:val="22"/>
          <w:szCs w:val="22"/>
          <w:lang w:val="en-US"/>
        </w:rPr>
        <w:t>,</w:t>
      </w:r>
      <w:r w:rsidR="009B3B92">
        <w:rPr>
          <w:rFonts w:ascii="Calibri" w:hAnsi="Calibri" w:cs="Calibri"/>
          <w:sz w:val="22"/>
          <w:szCs w:val="22"/>
          <w:lang w:val="en-US"/>
        </w:rPr>
        <w:t xml:space="preserve"> and j</w:t>
      </w:r>
      <w:r w:rsidR="00C4201D" w:rsidRPr="00C4201D">
        <w:rPr>
          <w:rFonts w:ascii="Calibri" w:hAnsi="Calibri" w:cs="Calibri"/>
          <w:sz w:val="22"/>
          <w:szCs w:val="22"/>
          <w:lang w:val="en-US"/>
        </w:rPr>
        <w:t>ust caught fire on the last two holes.”</w:t>
      </w:r>
    </w:p>
    <w:p w14:paraId="6A23BF2D" w14:textId="4C388490" w:rsidR="00B06190" w:rsidRPr="00C4201D" w:rsidRDefault="00FA1726" w:rsidP="00C4201D">
      <w:pPr>
        <w:autoSpaceDE w:val="0"/>
        <w:autoSpaceDN w:val="0"/>
        <w:adjustRightInd w:val="0"/>
        <w:rPr>
          <w:rFonts w:ascii="Calibri" w:hAnsi="Calibri" w:cs="Calibri"/>
          <w:sz w:val="22"/>
          <w:szCs w:val="22"/>
          <w:lang w:val="en-US"/>
        </w:rPr>
      </w:pPr>
      <w:r>
        <w:rPr>
          <w:rFonts w:ascii="Calibri" w:eastAsia="Times New Roman" w:hAnsi="Calibri" w:cs="Calibri"/>
          <w:color w:val="000000"/>
          <w:sz w:val="22"/>
          <w:szCs w:val="22"/>
        </w:rPr>
        <w:lastRenderedPageBreak/>
        <w:t xml:space="preserve">McGreevy </w:t>
      </w:r>
      <w:r w:rsidR="00B06190">
        <w:rPr>
          <w:rFonts w:ascii="Calibri" w:eastAsia="Times New Roman" w:hAnsi="Calibri" w:cs="Calibri"/>
          <w:color w:val="000000"/>
          <w:sz w:val="22"/>
          <w:szCs w:val="22"/>
        </w:rPr>
        <w:t xml:space="preserve">will be </w:t>
      </w:r>
      <w:r w:rsidR="003F5168">
        <w:rPr>
          <w:rFonts w:ascii="Calibri" w:eastAsia="Times New Roman" w:hAnsi="Calibri" w:cs="Calibri"/>
          <w:color w:val="000000"/>
          <w:sz w:val="22"/>
          <w:szCs w:val="22"/>
        </w:rPr>
        <w:t>ho</w:t>
      </w:r>
      <w:r w:rsidR="003F4014">
        <w:rPr>
          <w:rFonts w:ascii="Calibri" w:eastAsia="Times New Roman" w:hAnsi="Calibri" w:cs="Calibri"/>
          <w:color w:val="000000"/>
          <w:sz w:val="22"/>
          <w:szCs w:val="22"/>
        </w:rPr>
        <w:t>ping</w:t>
      </w:r>
      <w:r w:rsidR="00B06190">
        <w:rPr>
          <w:rFonts w:ascii="Calibri" w:eastAsia="Times New Roman" w:hAnsi="Calibri" w:cs="Calibri"/>
          <w:color w:val="000000"/>
          <w:sz w:val="22"/>
          <w:szCs w:val="22"/>
        </w:rPr>
        <w:t xml:space="preserve"> to </w:t>
      </w:r>
      <w:r w:rsidR="003F4014">
        <w:rPr>
          <w:rFonts w:ascii="Calibri" w:eastAsia="Times New Roman" w:hAnsi="Calibri" w:cs="Calibri"/>
          <w:color w:val="000000"/>
          <w:sz w:val="22"/>
          <w:szCs w:val="22"/>
        </w:rPr>
        <w:t>keep his momentum going</w:t>
      </w:r>
      <w:r w:rsidR="00332CF0">
        <w:rPr>
          <w:rFonts w:ascii="Calibri" w:eastAsia="Times New Roman" w:hAnsi="Calibri" w:cs="Calibri"/>
          <w:color w:val="000000"/>
          <w:sz w:val="22"/>
          <w:szCs w:val="22"/>
        </w:rPr>
        <w:t xml:space="preserve"> and remain bogey-free</w:t>
      </w:r>
      <w:r w:rsidR="003F4014">
        <w:rPr>
          <w:rFonts w:ascii="Calibri" w:eastAsia="Times New Roman" w:hAnsi="Calibri" w:cs="Calibri"/>
          <w:color w:val="000000"/>
          <w:sz w:val="22"/>
          <w:szCs w:val="22"/>
        </w:rPr>
        <w:t xml:space="preserve"> when he</w:t>
      </w:r>
      <w:r w:rsidR="00B06190">
        <w:rPr>
          <w:rFonts w:ascii="Calibri" w:eastAsia="Times New Roman" w:hAnsi="Calibri" w:cs="Calibri"/>
          <w:color w:val="000000"/>
          <w:sz w:val="22"/>
          <w:szCs w:val="22"/>
        </w:rPr>
        <w:t xml:space="preserve"> </w:t>
      </w:r>
      <w:r w:rsidR="00D75DF2">
        <w:rPr>
          <w:rFonts w:ascii="Calibri" w:eastAsia="Times New Roman" w:hAnsi="Calibri" w:cs="Calibri"/>
          <w:color w:val="000000"/>
          <w:sz w:val="22"/>
          <w:szCs w:val="22"/>
        </w:rPr>
        <w:t>restarts</w:t>
      </w:r>
      <w:r w:rsidR="00B06190">
        <w:rPr>
          <w:rFonts w:ascii="Calibri" w:eastAsia="Times New Roman" w:hAnsi="Calibri" w:cs="Calibri"/>
          <w:color w:val="000000"/>
          <w:sz w:val="22"/>
          <w:szCs w:val="22"/>
        </w:rPr>
        <w:t xml:space="preserve"> on hole 13</w:t>
      </w:r>
      <w:r w:rsidR="00D75DF2">
        <w:rPr>
          <w:rFonts w:ascii="Calibri" w:eastAsia="Times New Roman" w:hAnsi="Calibri" w:cs="Calibri"/>
          <w:color w:val="000000"/>
          <w:sz w:val="22"/>
          <w:szCs w:val="22"/>
        </w:rPr>
        <w:t xml:space="preserve"> Friday</w:t>
      </w:r>
      <w:r w:rsidR="00332CF0">
        <w:rPr>
          <w:rFonts w:ascii="Calibri" w:eastAsia="Times New Roman" w:hAnsi="Calibri" w:cs="Calibri"/>
          <w:color w:val="000000"/>
          <w:sz w:val="22"/>
          <w:szCs w:val="22"/>
        </w:rPr>
        <w:t>.</w:t>
      </w:r>
      <w:r w:rsidR="00B06190">
        <w:rPr>
          <w:rFonts w:ascii="Calibri" w:eastAsia="Times New Roman" w:hAnsi="Calibri" w:cs="Calibri"/>
          <w:color w:val="000000"/>
          <w:sz w:val="22"/>
          <w:szCs w:val="22"/>
        </w:rPr>
        <w:t xml:space="preserve"> After opening with back</w:t>
      </w:r>
      <w:r w:rsidR="00D75DF2">
        <w:rPr>
          <w:rFonts w:ascii="Calibri" w:eastAsia="Times New Roman" w:hAnsi="Calibri" w:cs="Calibri"/>
          <w:color w:val="000000"/>
          <w:sz w:val="22"/>
          <w:szCs w:val="22"/>
        </w:rPr>
        <w:t>-</w:t>
      </w:r>
      <w:r w:rsidR="00B06190">
        <w:rPr>
          <w:rFonts w:ascii="Calibri" w:eastAsia="Times New Roman" w:hAnsi="Calibri" w:cs="Calibri"/>
          <w:color w:val="000000"/>
          <w:sz w:val="22"/>
          <w:szCs w:val="22"/>
        </w:rPr>
        <w:t>to</w:t>
      </w:r>
      <w:r w:rsidR="00D75DF2">
        <w:rPr>
          <w:rFonts w:ascii="Calibri" w:eastAsia="Times New Roman" w:hAnsi="Calibri" w:cs="Calibri"/>
          <w:color w:val="000000"/>
          <w:sz w:val="22"/>
          <w:szCs w:val="22"/>
        </w:rPr>
        <w:t>-</w:t>
      </w:r>
      <w:r w:rsidR="00B06190">
        <w:rPr>
          <w:rFonts w:ascii="Calibri" w:eastAsia="Times New Roman" w:hAnsi="Calibri" w:cs="Calibri"/>
          <w:color w:val="000000"/>
          <w:sz w:val="22"/>
          <w:szCs w:val="22"/>
        </w:rPr>
        <w:t>back birdies, McGreevy added two more birdies on holes 5 and 7 to lie in a tie with Fan</w:t>
      </w:r>
      <w:r w:rsidR="00BB0158">
        <w:rPr>
          <w:rFonts w:ascii="Calibri" w:eastAsia="Times New Roman" w:hAnsi="Calibri" w:cs="Calibri"/>
          <w:color w:val="000000"/>
          <w:sz w:val="22"/>
          <w:szCs w:val="22"/>
        </w:rPr>
        <w:t xml:space="preserve"> </w:t>
      </w:r>
      <w:r w:rsidR="00D75DF2">
        <w:rPr>
          <w:rFonts w:ascii="Calibri" w:eastAsia="Times New Roman" w:hAnsi="Calibri" w:cs="Calibri"/>
          <w:color w:val="000000"/>
          <w:sz w:val="22"/>
          <w:szCs w:val="22"/>
        </w:rPr>
        <w:t>(through nine holes)</w:t>
      </w:r>
      <w:r w:rsidR="00B06190">
        <w:rPr>
          <w:rFonts w:ascii="Calibri" w:eastAsia="Times New Roman" w:hAnsi="Calibri" w:cs="Calibri"/>
          <w:color w:val="000000"/>
          <w:sz w:val="22"/>
          <w:szCs w:val="22"/>
        </w:rPr>
        <w:t xml:space="preserve"> and </w:t>
      </w:r>
      <w:proofErr w:type="spellStart"/>
      <w:r w:rsidR="00B06190">
        <w:rPr>
          <w:rFonts w:ascii="Calibri" w:eastAsia="Times New Roman" w:hAnsi="Calibri" w:cs="Calibri"/>
          <w:color w:val="000000"/>
          <w:sz w:val="22"/>
          <w:szCs w:val="22"/>
        </w:rPr>
        <w:t>Bouniol</w:t>
      </w:r>
      <w:proofErr w:type="spellEnd"/>
      <w:r w:rsidR="00BB0158">
        <w:rPr>
          <w:rFonts w:ascii="Calibri" w:eastAsia="Times New Roman" w:hAnsi="Calibri" w:cs="Calibri"/>
          <w:color w:val="000000"/>
          <w:sz w:val="22"/>
          <w:szCs w:val="22"/>
        </w:rPr>
        <w:t xml:space="preserve"> (through 12 holes)</w:t>
      </w:r>
      <w:r w:rsidR="00B06190">
        <w:rPr>
          <w:rFonts w:ascii="Calibri" w:eastAsia="Times New Roman" w:hAnsi="Calibri" w:cs="Calibri"/>
          <w:color w:val="000000"/>
          <w:sz w:val="22"/>
          <w:szCs w:val="22"/>
        </w:rPr>
        <w:t xml:space="preserve">, who won the Suzhou Open last month. </w:t>
      </w:r>
    </w:p>
    <w:p w14:paraId="2E371233" w14:textId="77777777" w:rsidR="00C4201D" w:rsidRDefault="00C4201D" w:rsidP="00983589">
      <w:pPr>
        <w:shd w:val="clear" w:color="auto" w:fill="FFFFFF"/>
        <w:rPr>
          <w:rFonts w:ascii="Calibri" w:eastAsia="Times New Roman" w:hAnsi="Calibri" w:cs="Calibri"/>
          <w:color w:val="000000"/>
          <w:sz w:val="22"/>
          <w:szCs w:val="22"/>
        </w:rPr>
      </w:pPr>
    </w:p>
    <w:p w14:paraId="1F04B4BC" w14:textId="2F426320" w:rsidR="0066211D" w:rsidRDefault="00CE568B" w:rsidP="00983589">
      <w:pPr>
        <w:shd w:val="clear" w:color="auto" w:fill="FFFFFF"/>
        <w:rPr>
          <w:rFonts w:ascii="Calibri" w:eastAsia="Times New Roman" w:hAnsi="Calibri" w:cs="Calibri"/>
          <w:color w:val="000000"/>
          <w:sz w:val="22"/>
          <w:szCs w:val="22"/>
        </w:rPr>
      </w:pPr>
      <w:r>
        <w:rPr>
          <w:rFonts w:ascii="Calibri" w:eastAsia="Times New Roman" w:hAnsi="Calibri" w:cs="Calibri"/>
          <w:color w:val="000000"/>
          <w:sz w:val="22"/>
          <w:szCs w:val="22"/>
        </w:rPr>
        <w:t xml:space="preserve">McGreevy, who played on the 2018 Korn Ferry Tour, </w:t>
      </w:r>
      <w:r w:rsidR="00B06190">
        <w:rPr>
          <w:rFonts w:ascii="Calibri" w:eastAsia="Times New Roman" w:hAnsi="Calibri" w:cs="Calibri"/>
          <w:color w:val="000000"/>
          <w:sz w:val="22"/>
          <w:szCs w:val="22"/>
        </w:rPr>
        <w:t>is still hunting for his breakthrough win in China after recording six top-10s</w:t>
      </w:r>
      <w:r w:rsidR="00D75DF2">
        <w:rPr>
          <w:rFonts w:ascii="Calibri" w:eastAsia="Times New Roman" w:hAnsi="Calibri" w:cs="Calibri"/>
          <w:color w:val="000000"/>
          <w:sz w:val="22"/>
          <w:szCs w:val="22"/>
        </w:rPr>
        <w:t>,</w:t>
      </w:r>
      <w:r w:rsidR="00B06190">
        <w:rPr>
          <w:rFonts w:ascii="Calibri" w:eastAsia="Times New Roman" w:hAnsi="Calibri" w:cs="Calibri"/>
          <w:color w:val="000000"/>
          <w:sz w:val="22"/>
          <w:szCs w:val="22"/>
        </w:rPr>
        <w:t xml:space="preserve"> including four top</w:t>
      </w:r>
      <w:r>
        <w:rPr>
          <w:rFonts w:ascii="Calibri" w:eastAsia="Times New Roman" w:hAnsi="Calibri" w:cs="Calibri"/>
          <w:color w:val="000000"/>
          <w:sz w:val="22"/>
          <w:szCs w:val="22"/>
        </w:rPr>
        <w:t>-</w:t>
      </w:r>
      <w:proofErr w:type="spellStart"/>
      <w:r w:rsidR="00B06190">
        <w:rPr>
          <w:rFonts w:ascii="Calibri" w:eastAsia="Times New Roman" w:hAnsi="Calibri" w:cs="Calibri"/>
          <w:color w:val="000000"/>
          <w:sz w:val="22"/>
          <w:szCs w:val="22"/>
        </w:rPr>
        <w:t>fives</w:t>
      </w:r>
      <w:proofErr w:type="spellEnd"/>
      <w:r w:rsidR="00B06190">
        <w:rPr>
          <w:rFonts w:ascii="Calibri" w:eastAsia="Times New Roman" w:hAnsi="Calibri" w:cs="Calibri"/>
          <w:color w:val="000000"/>
          <w:sz w:val="22"/>
          <w:szCs w:val="22"/>
        </w:rPr>
        <w:t xml:space="preserve"> already this year, making him the most consistent player of the season. </w:t>
      </w:r>
    </w:p>
    <w:p w14:paraId="59E3601E" w14:textId="02EB506B" w:rsidR="00B06190" w:rsidRDefault="00B06190" w:rsidP="00983589">
      <w:pPr>
        <w:shd w:val="clear" w:color="auto" w:fill="FFFFFF"/>
        <w:rPr>
          <w:rFonts w:ascii="Calibri" w:eastAsia="Times New Roman" w:hAnsi="Calibri" w:cs="Calibri"/>
          <w:color w:val="000000"/>
          <w:sz w:val="22"/>
          <w:szCs w:val="22"/>
        </w:rPr>
      </w:pPr>
    </w:p>
    <w:p w14:paraId="7D345D9C" w14:textId="77777777" w:rsidR="00D75DF2" w:rsidRDefault="00D75DF2" w:rsidP="00D75DF2">
      <w:pPr>
        <w:shd w:val="clear" w:color="auto" w:fill="FFFFFF"/>
        <w:rPr>
          <w:rFonts w:ascii="Calibri" w:eastAsia="Times New Roman" w:hAnsi="Calibri" w:cs="Calibri"/>
          <w:color w:val="000000"/>
          <w:sz w:val="22"/>
          <w:szCs w:val="22"/>
        </w:rPr>
      </w:pPr>
      <w:r>
        <w:rPr>
          <w:rFonts w:ascii="Calibri" w:eastAsia="Times New Roman" w:hAnsi="Calibri" w:cs="Calibri"/>
          <w:color w:val="000000"/>
          <w:sz w:val="22"/>
          <w:szCs w:val="22"/>
        </w:rPr>
        <w:t>Australia’s Macpherson, the 2015 Player of the Year, is looking to win his third career title and is off to his quickest start of the year in this, his seventh start of the year. Macpherson is 58th on the current Order of Merit.</w:t>
      </w:r>
    </w:p>
    <w:p w14:paraId="519194A4" w14:textId="23FE9131" w:rsidR="00E53BF8" w:rsidRPr="009C6ED2" w:rsidRDefault="00E53BF8" w:rsidP="00E53BF8">
      <w:pPr>
        <w:rPr>
          <w:rFonts w:ascii="Calibri" w:hAnsi="Calibri" w:cs="Calibri"/>
          <w:sz w:val="22"/>
          <w:szCs w:val="22"/>
          <w:lang w:val="en-US"/>
        </w:rPr>
      </w:pPr>
    </w:p>
    <w:p w14:paraId="59002DD2" w14:textId="77777777" w:rsidR="00E53BF8" w:rsidRPr="00E53BF8" w:rsidRDefault="00E53BF8" w:rsidP="00E53BF8">
      <w:pPr>
        <w:rPr>
          <w:rFonts w:ascii="Calibri" w:eastAsia="Times New Roman" w:hAnsi="Calibri" w:cs="Calibri"/>
          <w:color w:val="000000"/>
        </w:rPr>
      </w:pPr>
      <w:r w:rsidRPr="00E53BF8">
        <w:rPr>
          <w:rFonts w:ascii="Calibri" w:eastAsia="Times New Roman" w:hAnsi="Calibri" w:cs="Calibri"/>
          <w:i/>
          <w:iCs/>
          <w:color w:val="000000"/>
          <w:sz w:val="20"/>
          <w:szCs w:val="20"/>
          <w:lang w:val="en-US"/>
        </w:rPr>
        <w:t>If you don't wish to receive any further news from PGA TOUR Series-China, please reply to or email </w:t>
      </w:r>
      <w:hyperlink r:id="rId9" w:history="1">
        <w:r w:rsidRPr="00E53BF8">
          <w:rPr>
            <w:rFonts w:ascii="Calibri" w:eastAsia="Times New Roman" w:hAnsi="Calibri" w:cs="Calibri"/>
            <w:i/>
            <w:iCs/>
            <w:color w:val="0000FF"/>
            <w:sz w:val="20"/>
            <w:szCs w:val="20"/>
            <w:u w:val="single"/>
            <w:lang w:val="en-US"/>
          </w:rPr>
          <w:t>PTSC</w:t>
        </w:r>
      </w:hyperlink>
      <w:r w:rsidRPr="00E53BF8">
        <w:rPr>
          <w:rFonts w:ascii="Calibri" w:eastAsia="Times New Roman" w:hAnsi="Calibri" w:cs="Calibri"/>
          <w:i/>
          <w:iCs/>
          <w:color w:val="000000"/>
          <w:sz w:val="20"/>
          <w:szCs w:val="20"/>
          <w:lang w:val="en-US"/>
        </w:rPr>
        <w:t> and write UNSUBSCRIBE in the subject header</w:t>
      </w:r>
    </w:p>
    <w:p w14:paraId="76EAADBF" w14:textId="77777777" w:rsidR="00E53BF8" w:rsidRPr="00E53BF8" w:rsidRDefault="00E53BF8" w:rsidP="00E53BF8">
      <w:pPr>
        <w:rPr>
          <w:rFonts w:ascii="Calibri" w:eastAsia="Times New Roman" w:hAnsi="Calibri" w:cs="Calibri"/>
          <w:color w:val="000000"/>
        </w:rPr>
      </w:pPr>
      <w:r w:rsidRPr="00E53BF8">
        <w:rPr>
          <w:rFonts w:ascii="Calibri Light" w:eastAsia="Times New Roman" w:hAnsi="Calibri Light" w:cs="Calibri Light"/>
          <w:color w:val="000000"/>
          <w:sz w:val="20"/>
          <w:szCs w:val="20"/>
        </w:rPr>
        <w:t> </w:t>
      </w:r>
    </w:p>
    <w:p w14:paraId="24187E23" w14:textId="77777777" w:rsidR="00E53BF8" w:rsidRPr="00E53BF8" w:rsidRDefault="00E53BF8" w:rsidP="00E53BF8">
      <w:pPr>
        <w:rPr>
          <w:rFonts w:ascii="Calibri" w:eastAsia="Times New Roman" w:hAnsi="Calibri" w:cs="Calibri"/>
          <w:color w:val="000000"/>
        </w:rPr>
      </w:pPr>
      <w:r w:rsidRPr="00E53BF8">
        <w:rPr>
          <w:rFonts w:ascii="Calibri Light" w:eastAsia="Times New Roman" w:hAnsi="Calibri Light" w:cs="Calibri Light"/>
          <w:b/>
          <w:bCs/>
          <w:color w:val="000000"/>
          <w:sz w:val="20"/>
          <w:szCs w:val="20"/>
        </w:rPr>
        <w:t>Photographs</w:t>
      </w:r>
    </w:p>
    <w:p w14:paraId="5AABC108" w14:textId="77777777" w:rsidR="00E53BF8" w:rsidRPr="00E53BF8" w:rsidRDefault="00E53BF8" w:rsidP="00E53BF8">
      <w:pPr>
        <w:rPr>
          <w:rFonts w:ascii="Calibri" w:eastAsia="Times New Roman" w:hAnsi="Calibri" w:cs="Calibri"/>
          <w:color w:val="000000"/>
        </w:rPr>
      </w:pPr>
      <w:r w:rsidRPr="00E53BF8">
        <w:rPr>
          <w:rFonts w:ascii="Calibri" w:eastAsia="Times New Roman" w:hAnsi="Calibri" w:cs="Calibri"/>
          <w:color w:val="000000"/>
          <w:sz w:val="20"/>
          <w:szCs w:val="20"/>
        </w:rPr>
        <w:t>Please credit: PGA TOUR Series-China / Zhuang Liu</w:t>
      </w:r>
    </w:p>
    <w:p w14:paraId="0A193237" w14:textId="77777777" w:rsidR="00E53BF8" w:rsidRPr="00E53BF8" w:rsidRDefault="00E53BF8" w:rsidP="00E53BF8">
      <w:pPr>
        <w:rPr>
          <w:rFonts w:ascii="Calibri" w:eastAsia="Times New Roman" w:hAnsi="Calibri" w:cs="Calibri"/>
          <w:color w:val="000000"/>
        </w:rPr>
      </w:pPr>
      <w:r w:rsidRPr="00E53BF8">
        <w:rPr>
          <w:rFonts w:ascii="Calibri" w:eastAsia="Times New Roman" w:hAnsi="Calibri" w:cs="Calibri"/>
          <w:color w:val="000000"/>
          <w:sz w:val="20"/>
          <w:szCs w:val="20"/>
        </w:rPr>
        <w:t>For high-res versions of attached photos or more selection, email </w:t>
      </w:r>
      <w:hyperlink r:id="rId10" w:history="1">
        <w:r w:rsidRPr="00E53BF8">
          <w:rPr>
            <w:rFonts w:ascii="Calibri" w:eastAsia="Times New Roman" w:hAnsi="Calibri" w:cs="Calibri"/>
            <w:color w:val="0000FF"/>
            <w:sz w:val="20"/>
            <w:szCs w:val="20"/>
            <w:u w:val="single"/>
          </w:rPr>
          <w:t>PTSC.media@shankaisports.com</w:t>
        </w:r>
      </w:hyperlink>
    </w:p>
    <w:p w14:paraId="03A82773" w14:textId="77777777" w:rsidR="00E53BF8" w:rsidRPr="00E53BF8" w:rsidRDefault="00E53BF8" w:rsidP="00E53BF8">
      <w:pPr>
        <w:rPr>
          <w:rFonts w:ascii="Calibri" w:eastAsia="Times New Roman" w:hAnsi="Calibri" w:cs="Calibri"/>
          <w:color w:val="000000"/>
        </w:rPr>
      </w:pPr>
      <w:r w:rsidRPr="00E53BF8">
        <w:rPr>
          <w:rFonts w:ascii="Calibri Light" w:eastAsia="Times New Roman" w:hAnsi="Calibri Light" w:cs="Calibri Light"/>
          <w:b/>
          <w:bCs/>
          <w:color w:val="000000"/>
          <w:sz w:val="20"/>
          <w:szCs w:val="20"/>
        </w:rPr>
        <w:t> </w:t>
      </w:r>
    </w:p>
    <w:p w14:paraId="64FE147B" w14:textId="48909C36" w:rsidR="00E53BF8" w:rsidRPr="00E53BF8" w:rsidRDefault="00E53BF8" w:rsidP="00E53BF8">
      <w:pPr>
        <w:rPr>
          <w:rFonts w:ascii="Calibri" w:eastAsia="Times New Roman" w:hAnsi="Calibri" w:cs="Calibri"/>
          <w:color w:val="000000"/>
        </w:rPr>
      </w:pPr>
      <w:r w:rsidRPr="00E53BF8">
        <w:rPr>
          <w:rFonts w:ascii="Calibri Light" w:eastAsia="Times New Roman" w:hAnsi="Calibri Light" w:cs="Calibri Light"/>
          <w:b/>
          <w:bCs/>
          <w:color w:val="000000"/>
          <w:sz w:val="20"/>
          <w:szCs w:val="20"/>
        </w:rPr>
        <w:t>About PGA TOUR</w:t>
      </w:r>
      <w:r w:rsidR="00DA6C28">
        <w:rPr>
          <w:rFonts w:ascii="Calibri Light" w:eastAsia="Times New Roman" w:hAnsi="Calibri Light" w:cs="Calibri Light"/>
          <w:b/>
          <w:bCs/>
          <w:color w:val="000000"/>
          <w:sz w:val="20"/>
          <w:szCs w:val="20"/>
        </w:rPr>
        <w:t xml:space="preserve"> Series-</w:t>
      </w:r>
      <w:r w:rsidRPr="00E53BF8">
        <w:rPr>
          <w:rFonts w:ascii="Calibri Light" w:eastAsia="Times New Roman" w:hAnsi="Calibri Light" w:cs="Calibri Light"/>
          <w:b/>
          <w:bCs/>
          <w:color w:val="000000"/>
          <w:sz w:val="20"/>
          <w:szCs w:val="20"/>
        </w:rPr>
        <w:t>China </w:t>
      </w:r>
    </w:p>
    <w:p w14:paraId="0264AB3F" w14:textId="62393F23" w:rsidR="00E53BF8" w:rsidRPr="00E53BF8" w:rsidRDefault="00E53BF8" w:rsidP="00E53BF8">
      <w:pPr>
        <w:rPr>
          <w:rFonts w:ascii="Calibri" w:eastAsia="Times New Roman" w:hAnsi="Calibri" w:cs="Calibri"/>
          <w:color w:val="000000"/>
        </w:rPr>
      </w:pPr>
      <w:r w:rsidRPr="00E53BF8">
        <w:rPr>
          <w:rFonts w:ascii="Calibri Light" w:eastAsia="Times New Roman" w:hAnsi="Calibri Light" w:cs="Calibri Light"/>
          <w:color w:val="000000"/>
          <w:sz w:val="20"/>
          <w:szCs w:val="20"/>
        </w:rPr>
        <w:t xml:space="preserve">PGA TOUR Series-China is a professional golf tour featuring open-competition to all nationalities. PGA TOUR Series-China attracts players, mainly from Asia and other Pacific Rim countries, although members have come from five continents. PGA TOUR Series-China is owned and operated by the PGA TOUR and sanctioned by the General Administration of Sport of China. It operates in partnership with the China Golf Association and </w:t>
      </w:r>
      <w:proofErr w:type="spellStart"/>
      <w:r w:rsidRPr="00E53BF8">
        <w:rPr>
          <w:rFonts w:ascii="Calibri Light" w:eastAsia="Times New Roman" w:hAnsi="Calibri Light" w:cs="Calibri Light"/>
          <w:color w:val="000000"/>
          <w:sz w:val="20"/>
          <w:szCs w:val="20"/>
        </w:rPr>
        <w:t>Shankai</w:t>
      </w:r>
      <w:proofErr w:type="spellEnd"/>
      <w:r w:rsidRPr="00E53BF8">
        <w:rPr>
          <w:rFonts w:ascii="Calibri Light" w:eastAsia="Times New Roman" w:hAnsi="Calibri Light" w:cs="Calibri Light"/>
          <w:color w:val="000000"/>
          <w:sz w:val="20"/>
          <w:szCs w:val="20"/>
        </w:rPr>
        <w:t xml:space="preserve"> Sports. The top-five money-winners from PGA TOUR Series-China earn</w:t>
      </w:r>
      <w:r w:rsidR="00B74B38">
        <w:rPr>
          <w:rFonts w:ascii="Calibri Light" w:eastAsia="Times New Roman" w:hAnsi="Calibri Light" w:cs="Calibri Light"/>
          <w:color w:val="000000"/>
          <w:sz w:val="20"/>
          <w:szCs w:val="20"/>
        </w:rPr>
        <w:t xml:space="preserve"> Korn Ferry</w:t>
      </w:r>
      <w:r w:rsidRPr="00E53BF8">
        <w:rPr>
          <w:rFonts w:ascii="Calibri Light" w:eastAsia="Times New Roman" w:hAnsi="Calibri Light" w:cs="Calibri Light"/>
          <w:color w:val="000000"/>
          <w:sz w:val="20"/>
          <w:szCs w:val="20"/>
        </w:rPr>
        <w:t xml:space="preserve"> Tour membership for the following season. PGA TOUR Series-China’s website is PGATOURSERIESCHINA.COM. Information on the Tour can also be found at PGATOUR.COM, the No. 1 site in golf.</w:t>
      </w:r>
    </w:p>
    <w:p w14:paraId="6B0A4D53" w14:textId="77777777" w:rsidR="00E53BF8" w:rsidRPr="00E53BF8" w:rsidRDefault="00E53BF8" w:rsidP="00E53BF8">
      <w:pPr>
        <w:rPr>
          <w:rFonts w:ascii="Calibri" w:eastAsia="Times New Roman" w:hAnsi="Calibri" w:cs="Calibri"/>
          <w:color w:val="000000"/>
        </w:rPr>
      </w:pPr>
      <w:r w:rsidRPr="00E53BF8">
        <w:rPr>
          <w:rFonts w:ascii="Calibri Light" w:eastAsia="Times New Roman" w:hAnsi="Calibri Light" w:cs="Calibri Light"/>
          <w:color w:val="000000"/>
          <w:sz w:val="20"/>
          <w:szCs w:val="20"/>
        </w:rPr>
        <w:t>Website: </w:t>
      </w:r>
      <w:hyperlink r:id="rId11" w:history="1">
        <w:r w:rsidRPr="00E53BF8">
          <w:rPr>
            <w:rFonts w:ascii="Calibri Light" w:eastAsia="Times New Roman" w:hAnsi="Calibri Light" w:cs="Calibri Light"/>
            <w:color w:val="0000FF"/>
            <w:sz w:val="20"/>
            <w:szCs w:val="20"/>
            <w:u w:val="single"/>
          </w:rPr>
          <w:t>www.pgatourserieschina.com</w:t>
        </w:r>
      </w:hyperlink>
    </w:p>
    <w:p w14:paraId="5297345B" w14:textId="407C1792" w:rsidR="00E53BF8" w:rsidRPr="00E53BF8" w:rsidRDefault="00E53BF8" w:rsidP="00E53BF8">
      <w:pPr>
        <w:rPr>
          <w:rFonts w:ascii="Times New Roman" w:eastAsia="Times New Roman" w:hAnsi="Times New Roman" w:cs="Times New Roman"/>
        </w:rPr>
      </w:pPr>
      <w:r w:rsidRPr="00E53BF8">
        <w:rPr>
          <w:rFonts w:ascii="Calibri Light" w:eastAsia="Times New Roman" w:hAnsi="Calibri Light" w:cs="Calibri Light"/>
          <w:color w:val="000000"/>
          <w:sz w:val="20"/>
          <w:szCs w:val="20"/>
        </w:rPr>
        <w:t xml:space="preserve">Facebook: </w:t>
      </w:r>
      <w:proofErr w:type="spellStart"/>
      <w:r w:rsidRPr="00E53BF8">
        <w:rPr>
          <w:rFonts w:ascii="Calibri Light" w:eastAsia="Times New Roman" w:hAnsi="Calibri Light" w:cs="Calibri Light"/>
          <w:color w:val="000000"/>
          <w:sz w:val="20"/>
          <w:szCs w:val="20"/>
        </w:rPr>
        <w:t>PGATourChina</w:t>
      </w:r>
      <w:proofErr w:type="spellEnd"/>
    </w:p>
    <w:p w14:paraId="0DC057AF" w14:textId="77777777" w:rsidR="00E53BF8" w:rsidRPr="00E53BF8" w:rsidRDefault="00E53BF8" w:rsidP="00E53BF8">
      <w:pPr>
        <w:rPr>
          <w:rFonts w:ascii="Calibri" w:eastAsia="Times New Roman" w:hAnsi="Calibri" w:cs="Calibri"/>
          <w:color w:val="000000"/>
        </w:rPr>
      </w:pPr>
      <w:r w:rsidRPr="00E53BF8">
        <w:rPr>
          <w:rFonts w:ascii="Calibri Light" w:eastAsia="Times New Roman" w:hAnsi="Calibri Light" w:cs="Calibri Light"/>
          <w:color w:val="000000"/>
          <w:sz w:val="20"/>
          <w:szCs w:val="20"/>
        </w:rPr>
        <w:t xml:space="preserve">Twitter: </w:t>
      </w:r>
      <w:proofErr w:type="spellStart"/>
      <w:r w:rsidRPr="00E53BF8">
        <w:rPr>
          <w:rFonts w:ascii="Calibri Light" w:eastAsia="Times New Roman" w:hAnsi="Calibri Light" w:cs="Calibri Light"/>
          <w:color w:val="000000"/>
          <w:sz w:val="20"/>
          <w:szCs w:val="20"/>
        </w:rPr>
        <w:t>PGATourChina</w:t>
      </w:r>
      <w:proofErr w:type="spellEnd"/>
    </w:p>
    <w:p w14:paraId="26F09923" w14:textId="77777777" w:rsidR="00E53BF8" w:rsidRPr="00E53BF8" w:rsidRDefault="00E53BF8" w:rsidP="00E53BF8">
      <w:pPr>
        <w:rPr>
          <w:rFonts w:ascii="Calibri" w:eastAsia="Times New Roman" w:hAnsi="Calibri" w:cs="Calibri"/>
          <w:color w:val="000000"/>
        </w:rPr>
      </w:pPr>
      <w:r w:rsidRPr="00E53BF8">
        <w:rPr>
          <w:rFonts w:ascii="Calibri Light" w:eastAsia="Times New Roman" w:hAnsi="Calibri Light" w:cs="Calibri Light"/>
          <w:color w:val="000000"/>
          <w:sz w:val="20"/>
          <w:szCs w:val="20"/>
        </w:rPr>
        <w:t xml:space="preserve">Instagram: </w:t>
      </w:r>
      <w:proofErr w:type="spellStart"/>
      <w:r w:rsidRPr="00E53BF8">
        <w:rPr>
          <w:rFonts w:ascii="Calibri Light" w:eastAsia="Times New Roman" w:hAnsi="Calibri Light" w:cs="Calibri Light"/>
          <w:color w:val="000000"/>
          <w:sz w:val="20"/>
          <w:szCs w:val="20"/>
        </w:rPr>
        <w:t>PGATourChinaOfficial</w:t>
      </w:r>
      <w:proofErr w:type="spellEnd"/>
    </w:p>
    <w:p w14:paraId="5E39B70B" w14:textId="77777777" w:rsidR="00E53BF8" w:rsidRPr="00E53BF8" w:rsidRDefault="00E53BF8">
      <w:pPr>
        <w:rPr>
          <w:rFonts w:ascii="Calibri" w:eastAsia="Times New Roman" w:hAnsi="Calibri" w:cs="Calibri"/>
          <w:color w:val="000000"/>
          <w:sz w:val="22"/>
          <w:szCs w:val="22"/>
        </w:rPr>
      </w:pPr>
    </w:p>
    <w:sectPr w:rsidR="00E53BF8" w:rsidRPr="00E53BF8" w:rsidSect="00F30C7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80DD9"/>
    <w:multiLevelType w:val="multilevel"/>
    <w:tmpl w:val="D112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7C"/>
    <w:rsid w:val="0000498F"/>
    <w:rsid w:val="00042833"/>
    <w:rsid w:val="00046C6D"/>
    <w:rsid w:val="000476C9"/>
    <w:rsid w:val="00047909"/>
    <w:rsid w:val="00073265"/>
    <w:rsid w:val="00073669"/>
    <w:rsid w:val="00076BE3"/>
    <w:rsid w:val="00090826"/>
    <w:rsid w:val="00090E36"/>
    <w:rsid w:val="00092FCB"/>
    <w:rsid w:val="000B1CA6"/>
    <w:rsid w:val="000D18B0"/>
    <w:rsid w:val="000D4B47"/>
    <w:rsid w:val="000F5EA1"/>
    <w:rsid w:val="0011429F"/>
    <w:rsid w:val="00140714"/>
    <w:rsid w:val="0015001A"/>
    <w:rsid w:val="0015048C"/>
    <w:rsid w:val="00185555"/>
    <w:rsid w:val="00192790"/>
    <w:rsid w:val="001947F9"/>
    <w:rsid w:val="00195103"/>
    <w:rsid w:val="00196FE5"/>
    <w:rsid w:val="001979DA"/>
    <w:rsid w:val="001A0F4C"/>
    <w:rsid w:val="001B6549"/>
    <w:rsid w:val="001C1D61"/>
    <w:rsid w:val="001E1139"/>
    <w:rsid w:val="001F6331"/>
    <w:rsid w:val="00214778"/>
    <w:rsid w:val="00240A3C"/>
    <w:rsid w:val="00246EEF"/>
    <w:rsid w:val="00253743"/>
    <w:rsid w:val="0026290D"/>
    <w:rsid w:val="002658F2"/>
    <w:rsid w:val="002A1441"/>
    <w:rsid w:val="002A4F26"/>
    <w:rsid w:val="002A6B13"/>
    <w:rsid w:val="00300FDA"/>
    <w:rsid w:val="00302997"/>
    <w:rsid w:val="003119F6"/>
    <w:rsid w:val="00316383"/>
    <w:rsid w:val="00321022"/>
    <w:rsid w:val="00323435"/>
    <w:rsid w:val="00326482"/>
    <w:rsid w:val="00332CF0"/>
    <w:rsid w:val="00334D24"/>
    <w:rsid w:val="003414CE"/>
    <w:rsid w:val="00341667"/>
    <w:rsid w:val="00343CD3"/>
    <w:rsid w:val="0035010C"/>
    <w:rsid w:val="0035223C"/>
    <w:rsid w:val="00357709"/>
    <w:rsid w:val="00360F64"/>
    <w:rsid w:val="00372F8D"/>
    <w:rsid w:val="00397B00"/>
    <w:rsid w:val="003A04D2"/>
    <w:rsid w:val="003A223B"/>
    <w:rsid w:val="003B014C"/>
    <w:rsid w:val="003D37DE"/>
    <w:rsid w:val="003F4014"/>
    <w:rsid w:val="003F5168"/>
    <w:rsid w:val="00405C89"/>
    <w:rsid w:val="00422911"/>
    <w:rsid w:val="00432F91"/>
    <w:rsid w:val="00441C2F"/>
    <w:rsid w:val="00444CD2"/>
    <w:rsid w:val="00446306"/>
    <w:rsid w:val="004619E9"/>
    <w:rsid w:val="00462B6B"/>
    <w:rsid w:val="00464F4D"/>
    <w:rsid w:val="00465189"/>
    <w:rsid w:val="00474DCD"/>
    <w:rsid w:val="004A385B"/>
    <w:rsid w:val="004A50E2"/>
    <w:rsid w:val="004B7210"/>
    <w:rsid w:val="004C4F95"/>
    <w:rsid w:val="004D2A75"/>
    <w:rsid w:val="00516877"/>
    <w:rsid w:val="005211A3"/>
    <w:rsid w:val="0052558E"/>
    <w:rsid w:val="00573188"/>
    <w:rsid w:val="005928C2"/>
    <w:rsid w:val="00593E4E"/>
    <w:rsid w:val="0059407C"/>
    <w:rsid w:val="005A07F2"/>
    <w:rsid w:val="005C496E"/>
    <w:rsid w:val="005D6059"/>
    <w:rsid w:val="005D7096"/>
    <w:rsid w:val="005F1BC6"/>
    <w:rsid w:val="00603228"/>
    <w:rsid w:val="00607AB1"/>
    <w:rsid w:val="006139D0"/>
    <w:rsid w:val="0062160E"/>
    <w:rsid w:val="006229B0"/>
    <w:rsid w:val="00627A90"/>
    <w:rsid w:val="00630EB2"/>
    <w:rsid w:val="00632C24"/>
    <w:rsid w:val="00644053"/>
    <w:rsid w:val="0064643A"/>
    <w:rsid w:val="00652A23"/>
    <w:rsid w:val="00652AF4"/>
    <w:rsid w:val="00653491"/>
    <w:rsid w:val="0066211D"/>
    <w:rsid w:val="00676D9E"/>
    <w:rsid w:val="00677491"/>
    <w:rsid w:val="006A47D2"/>
    <w:rsid w:val="006C4BF1"/>
    <w:rsid w:val="006D5864"/>
    <w:rsid w:val="006F1720"/>
    <w:rsid w:val="006F3EEE"/>
    <w:rsid w:val="00716C10"/>
    <w:rsid w:val="00716D6E"/>
    <w:rsid w:val="00760053"/>
    <w:rsid w:val="0078653A"/>
    <w:rsid w:val="00797D85"/>
    <w:rsid w:val="007D1430"/>
    <w:rsid w:val="007D3A8C"/>
    <w:rsid w:val="007E353D"/>
    <w:rsid w:val="007E7198"/>
    <w:rsid w:val="007F16AA"/>
    <w:rsid w:val="00804768"/>
    <w:rsid w:val="00814319"/>
    <w:rsid w:val="0082731B"/>
    <w:rsid w:val="008477E8"/>
    <w:rsid w:val="00851785"/>
    <w:rsid w:val="008572AD"/>
    <w:rsid w:val="008776FC"/>
    <w:rsid w:val="008828F5"/>
    <w:rsid w:val="008A2775"/>
    <w:rsid w:val="008A53B2"/>
    <w:rsid w:val="008C2D01"/>
    <w:rsid w:val="008D3B07"/>
    <w:rsid w:val="00940E32"/>
    <w:rsid w:val="0094646C"/>
    <w:rsid w:val="009543EC"/>
    <w:rsid w:val="00962C52"/>
    <w:rsid w:val="00983589"/>
    <w:rsid w:val="0098471E"/>
    <w:rsid w:val="00987E0A"/>
    <w:rsid w:val="009B1D79"/>
    <w:rsid w:val="009B3B92"/>
    <w:rsid w:val="009B51D6"/>
    <w:rsid w:val="009C6ED2"/>
    <w:rsid w:val="009D4980"/>
    <w:rsid w:val="009F397F"/>
    <w:rsid w:val="00A2423F"/>
    <w:rsid w:val="00A33BAB"/>
    <w:rsid w:val="00A45460"/>
    <w:rsid w:val="00A92E64"/>
    <w:rsid w:val="00AA7AFB"/>
    <w:rsid w:val="00AB711A"/>
    <w:rsid w:val="00B00F0A"/>
    <w:rsid w:val="00B06190"/>
    <w:rsid w:val="00B21FF9"/>
    <w:rsid w:val="00B33879"/>
    <w:rsid w:val="00B7411C"/>
    <w:rsid w:val="00B74B38"/>
    <w:rsid w:val="00B760F9"/>
    <w:rsid w:val="00B80413"/>
    <w:rsid w:val="00BA4595"/>
    <w:rsid w:val="00BA5069"/>
    <w:rsid w:val="00BA51E3"/>
    <w:rsid w:val="00BB0158"/>
    <w:rsid w:val="00BB5A40"/>
    <w:rsid w:val="00BD04FD"/>
    <w:rsid w:val="00BD7977"/>
    <w:rsid w:val="00BE59D7"/>
    <w:rsid w:val="00BE72BC"/>
    <w:rsid w:val="00BF0802"/>
    <w:rsid w:val="00C12991"/>
    <w:rsid w:val="00C20033"/>
    <w:rsid w:val="00C34EDB"/>
    <w:rsid w:val="00C4201D"/>
    <w:rsid w:val="00C5704F"/>
    <w:rsid w:val="00C60AE0"/>
    <w:rsid w:val="00C673CC"/>
    <w:rsid w:val="00CB4FD9"/>
    <w:rsid w:val="00CC2463"/>
    <w:rsid w:val="00CD55ED"/>
    <w:rsid w:val="00CE568B"/>
    <w:rsid w:val="00D02F15"/>
    <w:rsid w:val="00D3004E"/>
    <w:rsid w:val="00D32493"/>
    <w:rsid w:val="00D41F28"/>
    <w:rsid w:val="00D52A71"/>
    <w:rsid w:val="00D752C8"/>
    <w:rsid w:val="00D75DF2"/>
    <w:rsid w:val="00D81202"/>
    <w:rsid w:val="00D84D45"/>
    <w:rsid w:val="00DA6C28"/>
    <w:rsid w:val="00DC2829"/>
    <w:rsid w:val="00DC4BBE"/>
    <w:rsid w:val="00DC5659"/>
    <w:rsid w:val="00DF366E"/>
    <w:rsid w:val="00E23A7C"/>
    <w:rsid w:val="00E26A08"/>
    <w:rsid w:val="00E3194F"/>
    <w:rsid w:val="00E32338"/>
    <w:rsid w:val="00E45EE7"/>
    <w:rsid w:val="00E53BF8"/>
    <w:rsid w:val="00E66024"/>
    <w:rsid w:val="00E743BF"/>
    <w:rsid w:val="00E802D4"/>
    <w:rsid w:val="00E8344E"/>
    <w:rsid w:val="00EA6DC5"/>
    <w:rsid w:val="00EB2404"/>
    <w:rsid w:val="00EC69EE"/>
    <w:rsid w:val="00ED1470"/>
    <w:rsid w:val="00EE1057"/>
    <w:rsid w:val="00EE12D4"/>
    <w:rsid w:val="00EF0559"/>
    <w:rsid w:val="00F30C77"/>
    <w:rsid w:val="00F30D0E"/>
    <w:rsid w:val="00F32CDF"/>
    <w:rsid w:val="00F366F3"/>
    <w:rsid w:val="00F3693F"/>
    <w:rsid w:val="00F37F00"/>
    <w:rsid w:val="00F42657"/>
    <w:rsid w:val="00F52A9A"/>
    <w:rsid w:val="00F6600D"/>
    <w:rsid w:val="00F666D1"/>
    <w:rsid w:val="00F67B04"/>
    <w:rsid w:val="00FA1726"/>
    <w:rsid w:val="00FA2811"/>
    <w:rsid w:val="00FB5E05"/>
    <w:rsid w:val="00FB65C2"/>
    <w:rsid w:val="00FE77E9"/>
    <w:rsid w:val="00FF3C0F"/>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4E9C"/>
  <w15:chartTrackingRefBased/>
  <w15:docId w15:val="{4512507A-BBF0-DD47-AE37-F69DA548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407C"/>
  </w:style>
  <w:style w:type="paragraph" w:styleId="BalloonText">
    <w:name w:val="Balloon Text"/>
    <w:basedOn w:val="Normal"/>
    <w:link w:val="BalloonTextChar"/>
    <w:uiPriority w:val="99"/>
    <w:semiHidden/>
    <w:unhideWhenUsed/>
    <w:rsid w:val="005940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07C"/>
    <w:rPr>
      <w:rFonts w:ascii="Times New Roman" w:hAnsi="Times New Roman" w:cs="Times New Roman"/>
      <w:sz w:val="18"/>
      <w:szCs w:val="18"/>
    </w:rPr>
  </w:style>
  <w:style w:type="paragraph" w:customStyle="1" w:styleId="xmsonormal">
    <w:name w:val="xmsonormal"/>
    <w:basedOn w:val="Normal"/>
    <w:rsid w:val="00E53BF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53BF8"/>
    <w:rPr>
      <w:color w:val="0000FF"/>
      <w:u w:val="single"/>
    </w:rPr>
  </w:style>
  <w:style w:type="paragraph" w:styleId="NormalWeb">
    <w:name w:val="Normal (Web)"/>
    <w:basedOn w:val="Normal"/>
    <w:uiPriority w:val="99"/>
    <w:unhideWhenUsed/>
    <w:rsid w:val="00FB65C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983589"/>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27763">
      <w:bodyDiv w:val="1"/>
      <w:marLeft w:val="0"/>
      <w:marRight w:val="0"/>
      <w:marTop w:val="0"/>
      <w:marBottom w:val="0"/>
      <w:divBdr>
        <w:top w:val="none" w:sz="0" w:space="0" w:color="auto"/>
        <w:left w:val="none" w:sz="0" w:space="0" w:color="auto"/>
        <w:bottom w:val="none" w:sz="0" w:space="0" w:color="auto"/>
        <w:right w:val="none" w:sz="0" w:space="0" w:color="auto"/>
      </w:divBdr>
    </w:div>
    <w:div w:id="1236356295">
      <w:bodyDiv w:val="1"/>
      <w:marLeft w:val="0"/>
      <w:marRight w:val="0"/>
      <w:marTop w:val="0"/>
      <w:marBottom w:val="0"/>
      <w:divBdr>
        <w:top w:val="none" w:sz="0" w:space="0" w:color="auto"/>
        <w:left w:val="none" w:sz="0" w:space="0" w:color="auto"/>
        <w:bottom w:val="none" w:sz="0" w:space="0" w:color="auto"/>
        <w:right w:val="none" w:sz="0" w:space="0" w:color="auto"/>
      </w:divBdr>
    </w:div>
    <w:div w:id="1457604413">
      <w:bodyDiv w:val="1"/>
      <w:marLeft w:val="0"/>
      <w:marRight w:val="0"/>
      <w:marTop w:val="0"/>
      <w:marBottom w:val="0"/>
      <w:divBdr>
        <w:top w:val="none" w:sz="0" w:space="0" w:color="auto"/>
        <w:left w:val="none" w:sz="0" w:space="0" w:color="auto"/>
        <w:bottom w:val="none" w:sz="0" w:space="0" w:color="auto"/>
        <w:right w:val="none" w:sz="0" w:space="0" w:color="auto"/>
      </w:divBdr>
    </w:div>
    <w:div w:id="1838229284">
      <w:bodyDiv w:val="1"/>
      <w:marLeft w:val="0"/>
      <w:marRight w:val="0"/>
      <w:marTop w:val="0"/>
      <w:marBottom w:val="0"/>
      <w:divBdr>
        <w:top w:val="none" w:sz="0" w:space="0" w:color="auto"/>
        <w:left w:val="none" w:sz="0" w:space="0" w:color="auto"/>
        <w:bottom w:val="none" w:sz="0" w:space="0" w:color="auto"/>
        <w:right w:val="none" w:sz="0" w:space="0" w:color="auto"/>
      </w:divBdr>
    </w:div>
    <w:div w:id="19588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derboard.pgatourseri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urylivsey@pgatourhq.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holas.kunz@shankaisports.com" TargetMode="External"/><Relationship Id="rId11" Type="http://schemas.openxmlformats.org/officeDocument/2006/relationships/hyperlink" Target="http://www.pgatourserieschina.com" TargetMode="External"/><Relationship Id="rId5" Type="http://schemas.openxmlformats.org/officeDocument/2006/relationships/image" Target="media/image1.jpeg"/><Relationship Id="rId10" Type="http://schemas.openxmlformats.org/officeDocument/2006/relationships/hyperlink" Target="mailto:PTSC.media@shankaisports.com" TargetMode="External"/><Relationship Id="rId4" Type="http://schemas.openxmlformats.org/officeDocument/2006/relationships/webSettings" Target="webSettings.xml"/><Relationship Id="rId9" Type="http://schemas.openxmlformats.org/officeDocument/2006/relationships/hyperlink" Target="mailto:ptsc.media@shankais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Kunz</dc:creator>
  <cp:keywords/>
  <dc:description/>
  <cp:lastModifiedBy>Laury Livsey</cp:lastModifiedBy>
  <cp:revision>2</cp:revision>
  <dcterms:created xsi:type="dcterms:W3CDTF">2019-07-18T11:19:00Z</dcterms:created>
  <dcterms:modified xsi:type="dcterms:W3CDTF">2019-07-18T11:19:00Z</dcterms:modified>
</cp:coreProperties>
</file>